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755" w:type="dxa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 w:rsidTr="00CC2C31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7F6025" w:rsidRDefault="007F6025" w:rsidP="00B14D60">
            <w:pPr>
              <w:tabs>
                <w:tab w:val="left" w:pos="5652"/>
              </w:tabs>
              <w:jc w:val="both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Базна станица мобилне телефоније на локацији "Вогањ" на к.п. 17 КО Вогањ, општина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7F602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C52BCB" w:rsidRPr="00B14D60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90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  <w:tr w:rsidR="00962E47" w:rsidRPr="00C52BCB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F6025" w:rsidRDefault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Цетин ДОО 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A50D71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F6025" w:rsidRDefault="007F6025" w:rsidP="003C3B6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Београд, Нови Београд ул. Омладинских бригада бр. 90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7F6025" w:rsidRDefault="00786E82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="00B14D60">
              <w:rPr>
                <w:rFonts w:ascii="Arial" w:hAnsi="Arial" w:cs="Arial"/>
                <w:sz w:val="20"/>
                <w:szCs w:val="20"/>
              </w:rPr>
              <w:t>2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1594105 ПИБ: 11203529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F6025" w:rsidRDefault="00562422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6110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F6025" w:rsidRDefault="007F6025" w:rsidP="0021327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Небојша Поповић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213276" w:rsidP="007F602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моб: </w:t>
            </w:r>
            <w:r w:rsidR="007F6025">
              <w:rPr>
                <w:rFonts w:ascii="Arial" w:hAnsi="Arial" w:cs="Arial"/>
                <w:sz w:val="20"/>
                <w:szCs w:val="20"/>
              </w:rPr>
              <w:t>06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3/230406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7C6305" w:rsidRPr="00B14D60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 w:rsidTr="00CC2C31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F6025" w:rsidRPr="007F6025" w:rsidRDefault="007F6025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B14D60" w:rsidRPr="00B14D60" w:rsidRDefault="00B14D60" w:rsidP="00B14D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F6025" w:rsidRDefault="007F6025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- Решење из АПР а БД: 56555/2022 29. 06. 2022. </w:t>
            </w:r>
          </w:p>
          <w:p w:rsidR="007F6025" w:rsidRDefault="007F6025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- Решење АПРа БД: 44868/2020, 01. 07.2020. год.</w:t>
            </w:r>
          </w:p>
          <w:p w:rsidR="00974E74" w:rsidRDefault="007F6025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- Стручна оцена оптерећења животне средине у локалној зони базне станице мобилне телефоније Цетин "Вогањ" Број: 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SOU-1484/22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од 31. 10. 2022. год.</w:t>
            </w:r>
          </w:p>
          <w:p w:rsidR="007F6025" w:rsidRDefault="007F6025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- Уговор о закупу из јуна 2022. год.</w:t>
            </w:r>
          </w:p>
          <w:p w:rsidR="007F6025" w:rsidRPr="007F6025" w:rsidRDefault="007F6025" w:rsidP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- Подаци катастра непокретности Број листа непокретности: 793 од 19. 12. 2022. </w:t>
            </w:r>
          </w:p>
        </w:tc>
      </w:tr>
      <w:tr w:rsidR="00962E47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F6025" w:rsidRDefault="007F602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Није потребна процена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Одељење за урбанизам и грађење ОУ Рума</w:t>
            </w:r>
          </w:p>
        </w:tc>
      </w:tr>
      <w:tr w:rsidR="00962E47" w:rsidRPr="003F5172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7F602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501-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90/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2022-IV-04 од 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070346">
              <w:rPr>
                <w:rFonts w:ascii="Arial" w:hAnsi="Arial" w:cs="Arial"/>
                <w:sz w:val="20"/>
                <w:szCs w:val="20"/>
              </w:rPr>
              <w:t>9</w:t>
            </w:r>
            <w:r w:rsidR="003750C7" w:rsidRPr="00B14D6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F6025">
              <w:rPr>
                <w:rFonts w:ascii="Arial" w:hAnsi="Arial" w:cs="Arial"/>
                <w:sz w:val="20"/>
                <w:szCs w:val="20"/>
                <w:lang/>
              </w:rPr>
              <w:t>12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. 2022. год.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</w:p>
          <w:p w:rsidR="000E7C1D" w:rsidRPr="00DC1240" w:rsidRDefault="00DC1240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МЗ Вогањ</w:t>
            </w:r>
          </w:p>
          <w:p w:rsidR="000E7C1D" w:rsidRPr="00070346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урбанизам и 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из</w:t>
            </w:r>
            <w:r w:rsidRPr="00B14D60">
              <w:rPr>
                <w:rFonts w:ascii="Arial" w:hAnsi="Arial" w:cs="Arial"/>
                <w:sz w:val="20"/>
                <w:szCs w:val="20"/>
              </w:rPr>
              <w:t>гра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дњ</w:t>
            </w:r>
            <w:r w:rsidR="00DC1240">
              <w:rPr>
                <w:rFonts w:ascii="Arial" w:hAnsi="Arial" w:cs="Arial"/>
                <w:sz w:val="20"/>
                <w:szCs w:val="20"/>
                <w:lang/>
              </w:rPr>
              <w:t>а</w:t>
            </w:r>
            <w:r w:rsidR="00070346">
              <w:rPr>
                <w:rFonts w:ascii="Arial" w:hAnsi="Arial" w:cs="Arial"/>
                <w:sz w:val="20"/>
                <w:szCs w:val="20"/>
              </w:rPr>
              <w:t xml:space="preserve"> Рума</w:t>
            </w:r>
          </w:p>
          <w:p w:rsidR="000E7C1D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 w:rsidRPr="00B14D60">
              <w:rPr>
                <w:rFonts w:ascii="Arial" w:hAnsi="Arial" w:cs="Arial"/>
                <w:sz w:val="20"/>
                <w:szCs w:val="20"/>
              </w:rPr>
              <w:t xml:space="preserve">Рума, </w:t>
            </w:r>
          </w:p>
          <w:p w:rsidR="00056FC5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"Водовод" Рума, </w:t>
            </w:r>
          </w:p>
          <w:p w:rsidR="00962E47" w:rsidRPr="00B14D60" w:rsidRDefault="000E7C1D" w:rsidP="00056FC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</w:p>
        </w:tc>
      </w:tr>
      <w:tr w:rsidR="00962E47" w:rsidRPr="00C52BCB" w:rsidTr="00CC2C31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B14D60" w:rsidRDefault="00165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0B3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812EC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Александра Видаковић, сарадник на унапређењу и заштити животне средине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025" w:rsidRDefault="007F6025">
      <w:r>
        <w:separator/>
      </w:r>
    </w:p>
  </w:endnote>
  <w:endnote w:type="continuationSeparator" w:id="0">
    <w:p w:rsidR="007F6025" w:rsidRDefault="007F60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25" w:rsidRDefault="007F6025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7F6025" w:rsidRDefault="007F6025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DC1240">
                  <w:rPr>
                    <w:rStyle w:val="PageNumber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025" w:rsidRDefault="007F6025">
      <w:r>
        <w:separator/>
      </w:r>
    </w:p>
  </w:footnote>
  <w:footnote w:type="continuationSeparator" w:id="0">
    <w:p w:rsidR="007F6025" w:rsidRDefault="007F60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56FC5"/>
    <w:rsid w:val="00070346"/>
    <w:rsid w:val="000B3739"/>
    <w:rsid w:val="000E7C1D"/>
    <w:rsid w:val="00165B56"/>
    <w:rsid w:val="00165F60"/>
    <w:rsid w:val="00213276"/>
    <w:rsid w:val="00297576"/>
    <w:rsid w:val="003750C7"/>
    <w:rsid w:val="00376667"/>
    <w:rsid w:val="003C3B68"/>
    <w:rsid w:val="003F5172"/>
    <w:rsid w:val="00562422"/>
    <w:rsid w:val="005E7CD9"/>
    <w:rsid w:val="00607F12"/>
    <w:rsid w:val="00681B0A"/>
    <w:rsid w:val="00717FFC"/>
    <w:rsid w:val="00777200"/>
    <w:rsid w:val="00786E82"/>
    <w:rsid w:val="00791805"/>
    <w:rsid w:val="0079586F"/>
    <w:rsid w:val="007C6305"/>
    <w:rsid w:val="007F6025"/>
    <w:rsid w:val="0080736B"/>
    <w:rsid w:val="00812EC7"/>
    <w:rsid w:val="00962E47"/>
    <w:rsid w:val="00974E74"/>
    <w:rsid w:val="00A50D71"/>
    <w:rsid w:val="00B14D60"/>
    <w:rsid w:val="00B455C6"/>
    <w:rsid w:val="00C42919"/>
    <w:rsid w:val="00C52BCB"/>
    <w:rsid w:val="00CC2C31"/>
    <w:rsid w:val="00DC1240"/>
    <w:rsid w:val="00EE38FD"/>
    <w:rsid w:val="00F51525"/>
    <w:rsid w:val="00FB2AAC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3</cp:revision>
  <cp:lastPrinted>2008-01-16T18:55:00Z</cp:lastPrinted>
  <dcterms:created xsi:type="dcterms:W3CDTF">2023-08-03T06:53:00Z</dcterms:created>
  <dcterms:modified xsi:type="dcterms:W3CDTF">2023-08-03T10:50:00Z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