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738B" w:rsidRPr="007E0A36" w:rsidRDefault="006944AA" w:rsidP="00852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>На основу члана 58. Закона о локалним изборима („Службени гласник РС”, бр. 129/0</w:t>
      </w:r>
      <w:r w:rsidR="00564260">
        <w:rPr>
          <w:rFonts w:ascii="Times New Roman" w:hAnsi="Times New Roman" w:cs="Times New Roman"/>
          <w:sz w:val="24"/>
          <w:szCs w:val="24"/>
        </w:rPr>
        <w:t>7, 34/10 – одлука УС,</w:t>
      </w:r>
      <w:r w:rsidR="0030738B" w:rsidRPr="007E0A36">
        <w:rPr>
          <w:rFonts w:ascii="Times New Roman" w:hAnsi="Times New Roman" w:cs="Times New Roman"/>
          <w:sz w:val="24"/>
          <w:szCs w:val="24"/>
        </w:rPr>
        <w:t>54/</w:t>
      </w:r>
      <w:r w:rsidR="00564260">
        <w:rPr>
          <w:rFonts w:ascii="Times New Roman" w:hAnsi="Times New Roman" w:cs="Times New Roman"/>
          <w:sz w:val="24"/>
          <w:szCs w:val="24"/>
        </w:rPr>
        <w:t>20</w:t>
      </w:r>
      <w:r w:rsidR="0030738B" w:rsidRPr="007E0A36">
        <w:rPr>
          <w:rFonts w:ascii="Times New Roman" w:hAnsi="Times New Roman" w:cs="Times New Roman"/>
          <w:sz w:val="24"/>
          <w:szCs w:val="24"/>
        </w:rPr>
        <w:t>11</w:t>
      </w:r>
      <w:r w:rsidR="00564260">
        <w:rPr>
          <w:rFonts w:ascii="Times New Roman" w:hAnsi="Times New Roman" w:cs="Times New Roman"/>
          <w:sz w:val="24"/>
          <w:szCs w:val="24"/>
        </w:rPr>
        <w:t xml:space="preserve"> и 12/2020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) и сходно члану 34. став 2. Закона о избору народних посланика („Службени гласник РС”, бр. 35/00, 57/03 – одлука УС, 72/03 – др. закон, 18/04, 85/05 – др закон, 101/05 – др. закон, 104/09 </w:t>
      </w:r>
      <w:r w:rsidR="00AA1F61">
        <w:rPr>
          <w:rFonts w:ascii="Times New Roman" w:hAnsi="Times New Roman" w:cs="Times New Roman"/>
          <w:sz w:val="24"/>
          <w:szCs w:val="24"/>
        </w:rPr>
        <w:t>– др. закон, 28/11 – одлука УС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36/11</w:t>
      </w:r>
      <w:r w:rsidR="00AA1F61">
        <w:rPr>
          <w:rFonts w:ascii="Times New Roman" w:hAnsi="Times New Roman" w:cs="Times New Roman"/>
          <w:sz w:val="24"/>
          <w:szCs w:val="24"/>
        </w:rPr>
        <w:t>,104/2009-др.закон и 12/2020</w:t>
      </w:r>
      <w:r w:rsidR="0030738B" w:rsidRPr="007E0A36">
        <w:rPr>
          <w:rFonts w:ascii="Times New Roman" w:hAnsi="Times New Roman" w:cs="Times New Roman"/>
          <w:sz w:val="24"/>
          <w:szCs w:val="24"/>
        </w:rPr>
        <w:t>),</w:t>
      </w:r>
    </w:p>
    <w:p w:rsidR="0030738B" w:rsidRDefault="004B534B" w:rsidP="00852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Општинска изборна комисија у Руми</w:t>
      </w:r>
      <w:r w:rsidR="00AA1F61">
        <w:rPr>
          <w:rFonts w:ascii="Times New Roman" w:hAnsi="Times New Roman" w:cs="Times New Roman"/>
          <w:sz w:val="24"/>
          <w:szCs w:val="24"/>
        </w:rPr>
        <w:t xml:space="preserve">, на седници одржаној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05.03.2020.</w:t>
      </w:r>
      <w:r w:rsidR="001F33B7">
        <w:rPr>
          <w:rFonts w:ascii="Times New Roman" w:hAnsi="Times New Roman" w:cs="Times New Roman"/>
          <w:sz w:val="24"/>
          <w:szCs w:val="24"/>
        </w:rPr>
        <w:t xml:space="preserve"> </w:t>
      </w:r>
      <w:r w:rsidR="0030738B" w:rsidRPr="007E0A36">
        <w:rPr>
          <w:rFonts w:ascii="Times New Roman" w:hAnsi="Times New Roman" w:cs="Times New Roman"/>
          <w:sz w:val="24"/>
          <w:szCs w:val="24"/>
        </w:rPr>
        <w:t>године, донела је</w:t>
      </w:r>
    </w:p>
    <w:p w:rsidR="007E0A36" w:rsidRPr="007E0A36" w:rsidRDefault="007E0A36" w:rsidP="007E0A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A36" w:rsidRDefault="0030738B" w:rsidP="007E0A36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П О</w:t>
      </w:r>
      <w:r w:rsidR="007E0A36">
        <w:rPr>
          <w:rFonts w:ascii="Times New Roman" w:hAnsi="Times New Roman" w:cs="Times New Roman"/>
          <w:sz w:val="24"/>
          <w:szCs w:val="24"/>
        </w:rPr>
        <w:t xml:space="preserve"> С Л О В Н И К</w:t>
      </w:r>
    </w:p>
    <w:p w:rsidR="007E0A36" w:rsidRPr="004B534B" w:rsidRDefault="004B534B" w:rsidP="007E0A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ОПШТИНСКЕ ИЗБОРНЕ КОМИСИЈЕ</w:t>
      </w:r>
    </w:p>
    <w:p w:rsidR="0030738B" w:rsidRPr="004B534B" w:rsidRDefault="004259C3" w:rsidP="007E0A36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B534B">
        <w:rPr>
          <w:rFonts w:ascii="Times New Roman" w:hAnsi="Times New Roman" w:cs="Times New Roman"/>
          <w:sz w:val="24"/>
          <w:szCs w:val="24"/>
        </w:rPr>
        <w:t>У РУМИ</w:t>
      </w:r>
    </w:p>
    <w:p w:rsidR="007E0A36" w:rsidRPr="007E0A36" w:rsidRDefault="007E0A36" w:rsidP="007E0A3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738B" w:rsidRPr="007E0A36" w:rsidRDefault="0030738B" w:rsidP="007E0A36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I. ОСНОВНЕ ОДРЕДБЕ</w:t>
      </w:r>
    </w:p>
    <w:p w:rsidR="0030738B" w:rsidRPr="007E0A36" w:rsidRDefault="0030738B" w:rsidP="007E0A3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E0A36">
        <w:rPr>
          <w:rFonts w:ascii="Times New Roman" w:hAnsi="Times New Roman" w:cs="Times New Roman"/>
          <w:b/>
          <w:sz w:val="24"/>
          <w:szCs w:val="24"/>
        </w:rPr>
        <w:t>Члан 1.</w:t>
      </w:r>
    </w:p>
    <w:p w:rsidR="0030738B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Овим пословником уређују се организација, начин рада</w:t>
      </w:r>
      <w:r w:rsidR="007E0A36">
        <w:rPr>
          <w:rFonts w:ascii="Times New Roman" w:hAnsi="Times New Roman" w:cs="Times New Roman"/>
          <w:sz w:val="24"/>
          <w:szCs w:val="24"/>
        </w:rPr>
        <w:t xml:space="preserve"> и одлучивања </w:t>
      </w:r>
      <w:r w:rsidR="004B534B">
        <w:rPr>
          <w:rFonts w:ascii="Times New Roman" w:hAnsi="Times New Roman" w:cs="Times New Roman"/>
          <w:sz w:val="24"/>
          <w:szCs w:val="24"/>
        </w:rPr>
        <w:t>Општинске изборне комисије у Руми</w:t>
      </w:r>
      <w:r w:rsidR="004B534B"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(у даљем тексту: Комисија), као и друга питања од значаја за рад Комисије. </w:t>
      </w:r>
    </w:p>
    <w:p w:rsidR="0030738B" w:rsidRPr="007E0A36" w:rsidRDefault="0030738B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Седиште Комисије је </w:t>
      </w:r>
      <w:r w:rsidR="007E0A36">
        <w:rPr>
          <w:rFonts w:ascii="Times New Roman" w:hAnsi="Times New Roman" w:cs="Times New Roman"/>
          <w:sz w:val="24"/>
          <w:szCs w:val="24"/>
        </w:rPr>
        <w:t xml:space="preserve">у згради Скупштине општине Рума, ул. Главна </w:t>
      </w:r>
      <w:r w:rsidRPr="007E0A36">
        <w:rPr>
          <w:rFonts w:ascii="Times New Roman" w:hAnsi="Times New Roman" w:cs="Times New Roman"/>
          <w:sz w:val="24"/>
          <w:szCs w:val="24"/>
        </w:rPr>
        <w:t>бро</w:t>
      </w:r>
      <w:r w:rsidR="007E0A36">
        <w:rPr>
          <w:rFonts w:ascii="Times New Roman" w:hAnsi="Times New Roman" w:cs="Times New Roman"/>
          <w:sz w:val="24"/>
          <w:szCs w:val="24"/>
        </w:rPr>
        <w:t>ј 155</w:t>
      </w:r>
      <w:r w:rsidR="00564260">
        <w:rPr>
          <w:rFonts w:ascii="Times New Roman" w:hAnsi="Times New Roman" w:cs="Times New Roman"/>
          <w:sz w:val="24"/>
          <w:szCs w:val="24"/>
        </w:rPr>
        <w:t>.</w:t>
      </w: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0738B" w:rsidRPr="00564260" w:rsidRDefault="0030738B" w:rsidP="00564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260">
        <w:rPr>
          <w:rFonts w:ascii="Times New Roman" w:hAnsi="Times New Roman" w:cs="Times New Roman"/>
          <w:b/>
          <w:sz w:val="24"/>
          <w:szCs w:val="24"/>
        </w:rPr>
        <w:t>Члан 3.</w:t>
      </w:r>
    </w:p>
    <w:p w:rsidR="00564260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>Комисија у с</w:t>
      </w:r>
      <w:r w:rsidR="004259C3">
        <w:rPr>
          <w:rFonts w:ascii="Times New Roman" w:hAnsi="Times New Roman" w:cs="Times New Roman"/>
          <w:sz w:val="24"/>
          <w:szCs w:val="24"/>
        </w:rPr>
        <w:t>вом раду користи печат</w:t>
      </w:r>
      <w:r w:rsidR="0030738B" w:rsidRPr="007E0A36">
        <w:rPr>
          <w:rFonts w:ascii="Times New Roman" w:hAnsi="Times New Roman" w:cs="Times New Roman"/>
          <w:sz w:val="24"/>
          <w:szCs w:val="24"/>
        </w:rPr>
        <w:t>.</w:t>
      </w:r>
    </w:p>
    <w:p w:rsidR="0030738B" w:rsidRPr="007E0A36" w:rsidRDefault="0030738B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 </w:t>
      </w:r>
      <w:r w:rsidRPr="00564260">
        <w:rPr>
          <w:rFonts w:ascii="Times New Roman" w:hAnsi="Times New Roman" w:cs="Times New Roman"/>
          <w:i/>
          <w:sz w:val="24"/>
          <w:szCs w:val="24"/>
        </w:rPr>
        <w:t>НАПОМЕНА:</w:t>
      </w:r>
      <w:r w:rsidRPr="007E0A36">
        <w:rPr>
          <w:rFonts w:ascii="Times New Roman" w:hAnsi="Times New Roman" w:cs="Times New Roman"/>
          <w:sz w:val="24"/>
          <w:szCs w:val="24"/>
        </w:rPr>
        <w:t xml:space="preserve"> Одредбе о броју и садржају печата морају да буду у складу са Законом о печату државних и других органа („Службени гласник РС”, број 101/07). Одредбе о броју и садржају штамбиља морају да буду у складу са Упутством о канцеларијском пословању органа државне управе („Службени гласник РС”, бр. 10/93 и 14/93–исправка</w:t>
      </w:r>
      <w:r w:rsidR="004259C3">
        <w:rPr>
          <w:rFonts w:ascii="Times New Roman" w:hAnsi="Times New Roman" w:cs="Times New Roman"/>
          <w:sz w:val="24"/>
          <w:szCs w:val="24"/>
        </w:rPr>
        <w:t>-67/16 и 3/17</w:t>
      </w:r>
      <w:r w:rsidRPr="007E0A36">
        <w:rPr>
          <w:rFonts w:ascii="Times New Roman" w:hAnsi="Times New Roman" w:cs="Times New Roman"/>
          <w:sz w:val="24"/>
          <w:szCs w:val="24"/>
        </w:rPr>
        <w:t>).</w:t>
      </w:r>
    </w:p>
    <w:p w:rsidR="0030738B" w:rsidRPr="00564260" w:rsidRDefault="0030738B" w:rsidP="00564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260">
        <w:rPr>
          <w:rFonts w:ascii="Times New Roman" w:hAnsi="Times New Roman" w:cs="Times New Roman"/>
          <w:b/>
          <w:sz w:val="24"/>
          <w:szCs w:val="24"/>
        </w:rPr>
        <w:t>Члан 4.</w:t>
      </w:r>
    </w:p>
    <w:p w:rsidR="0030738B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У оквиру својих надлежности, Комисија остварује сарадњу са домаћим, страним и међународним органима и организацијама, у складу са законом. </w:t>
      </w:r>
    </w:p>
    <w:p w:rsidR="0030738B" w:rsidRPr="00564260" w:rsidRDefault="0030738B" w:rsidP="00564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260">
        <w:rPr>
          <w:rFonts w:ascii="Times New Roman" w:hAnsi="Times New Roman" w:cs="Times New Roman"/>
          <w:b/>
          <w:sz w:val="24"/>
          <w:szCs w:val="24"/>
        </w:rPr>
        <w:t>Члан 5.</w:t>
      </w:r>
    </w:p>
    <w:p w:rsidR="0030738B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Комисија може да организује стручна саветовања и друге облике стручног рада о питањима из своје надлежности. </w:t>
      </w:r>
    </w:p>
    <w:p w:rsidR="00F37F84" w:rsidRPr="00F37F84" w:rsidRDefault="00F37F84" w:rsidP="008521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0738B" w:rsidRPr="007E0A36" w:rsidRDefault="0030738B" w:rsidP="0056426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lastRenderedPageBreak/>
        <w:t>II. САСТАВ И ОРГАНИЗАЦИЈА КОМИСИЈЕ</w:t>
      </w:r>
    </w:p>
    <w:p w:rsidR="0030738B" w:rsidRPr="00564260" w:rsidRDefault="0030738B" w:rsidP="0056426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564260">
        <w:rPr>
          <w:rFonts w:ascii="Times New Roman" w:hAnsi="Times New Roman" w:cs="Times New Roman"/>
          <w:i/>
          <w:sz w:val="24"/>
          <w:szCs w:val="24"/>
        </w:rPr>
        <w:t>Комисија</w:t>
      </w:r>
    </w:p>
    <w:p w:rsidR="0030738B" w:rsidRPr="00564260" w:rsidRDefault="0030738B" w:rsidP="0056426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64260">
        <w:rPr>
          <w:rFonts w:ascii="Times New Roman" w:hAnsi="Times New Roman" w:cs="Times New Roman"/>
          <w:b/>
          <w:sz w:val="24"/>
          <w:szCs w:val="24"/>
        </w:rPr>
        <w:t>Члан 6.</w:t>
      </w:r>
    </w:p>
    <w:p w:rsidR="0030738B" w:rsidRPr="007E0A36" w:rsidRDefault="0030738B" w:rsidP="006C33BD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Комисија ради и одлучује на седници у сталном и проширеном саставу. </w:t>
      </w:r>
    </w:p>
    <w:p w:rsidR="0030738B" w:rsidRPr="007E0A36" w:rsidRDefault="0085211F" w:rsidP="006C3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Комисију у сталном саставу чине: председник </w:t>
      </w:r>
      <w:r w:rsidR="00AA1F61">
        <w:rPr>
          <w:rFonts w:ascii="Times New Roman" w:hAnsi="Times New Roman" w:cs="Times New Roman"/>
          <w:sz w:val="24"/>
          <w:szCs w:val="24"/>
        </w:rPr>
        <w:t xml:space="preserve">Комисије, десет чланова Комисије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и њихови заменици (именовани чланови).</w:t>
      </w:r>
    </w:p>
    <w:p w:rsidR="0030738B" w:rsidRPr="007E0A36" w:rsidRDefault="0085211F" w:rsidP="006C3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Комисију у проширеном саставу чини стални састав Комисије и по један опуномоћени представник подносилаца изборних листа кандидата за одборнике који су предложили најмање две трећине кандидата од броја одборника који се бира (опуномоћени чланови). Опуномоћени члан има заменика. </w:t>
      </w:r>
    </w:p>
    <w:p w:rsidR="0030738B" w:rsidRPr="007E0A36" w:rsidRDefault="0085211F" w:rsidP="006C3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Комисија ради и одлучује у проширеном саставу од дана утврђивања лица која постају опуномоћени чланови Комисије у проширеном саставу до момента када Комисија утврди и објави резултате избора. </w:t>
      </w:r>
    </w:p>
    <w:p w:rsidR="00681D17" w:rsidRPr="007E0A36" w:rsidRDefault="0085211F" w:rsidP="006C33B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>Заменик члана Комисије има иста права и обавезе као и члан којег замењује и може да присуствују седници Комисије којој присуствује и члан којег замењује, без права учешћа у одлучивању.</w:t>
      </w: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Секретар Комисије и заменик секретара Комисије</w:t>
      </w: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7.</w:t>
      </w:r>
    </w:p>
    <w:p w:rsidR="00681D17" w:rsidRPr="007E0A36" w:rsidRDefault="0085211F" w:rsidP="00307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Комисија има секретара и заменика секретара, који учествују у раду Комисије без права одлучивања. </w:t>
      </w: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Радне групе</w:t>
      </w: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8.</w:t>
      </w:r>
    </w:p>
    <w:p w:rsidR="00681D17" w:rsidRPr="007E0A36" w:rsidRDefault="0030738B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Ради проучавања појединих питања из свог делокруга, израде предлога аката, извештаја и других докумената, као и обављања појединих изборних радњи, Комисија може да образује радне групе из реда својих чланова.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У рад радних група могу да буду укључени </w:t>
      </w:r>
      <w:r w:rsidR="00F37F84">
        <w:rPr>
          <w:rFonts w:ascii="Times New Roman" w:hAnsi="Times New Roman" w:cs="Times New Roman"/>
          <w:sz w:val="24"/>
          <w:szCs w:val="24"/>
        </w:rPr>
        <w:t>представници општинских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органа и организација, ради пружања стручне помоћи. </w:t>
      </w:r>
    </w:p>
    <w:p w:rsidR="00F37F84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>Одлуком о образовању радне групе утврђују се њен састав и задаци.</w:t>
      </w:r>
    </w:p>
    <w:p w:rsidR="00F37F84" w:rsidRPr="00F37F84" w:rsidRDefault="00F37F84" w:rsidP="008521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Услови за рад Комисије</w:t>
      </w:r>
    </w:p>
    <w:p w:rsidR="00681D17" w:rsidRPr="002559CD" w:rsidRDefault="0030738B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9.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  </w:t>
      </w:r>
      <w:r w:rsidR="002559CD">
        <w:rPr>
          <w:rFonts w:ascii="Times New Roman" w:hAnsi="Times New Roman" w:cs="Times New Roman"/>
          <w:sz w:val="24"/>
          <w:szCs w:val="24"/>
        </w:rPr>
        <w:t>Служба Скупштине општине</w:t>
      </w:r>
      <w:r w:rsidR="0030738B" w:rsidRPr="007E0A36">
        <w:rPr>
          <w:rFonts w:ascii="Times New Roman" w:hAnsi="Times New Roman" w:cs="Times New Roman"/>
          <w:sz w:val="24"/>
          <w:szCs w:val="24"/>
        </w:rPr>
        <w:t xml:space="preserve"> обезбеђује и пружа неопходну стручну, административну и техничку помоћ при обављању послова за потребе Комисије и њених радних група, у складу са законом и одлуком о организацији и раду те службе. </w:t>
      </w:r>
    </w:p>
    <w:p w:rsidR="00681D17" w:rsidRPr="007E0A36" w:rsidRDefault="0085211F" w:rsidP="0030738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30738B" w:rsidRPr="007E0A36">
        <w:rPr>
          <w:rFonts w:ascii="Times New Roman" w:hAnsi="Times New Roman" w:cs="Times New Roman"/>
          <w:sz w:val="24"/>
          <w:szCs w:val="24"/>
        </w:rPr>
        <w:t>О обезбеђивању услова за рад Комисије стара се секретар Комисије.</w:t>
      </w:r>
    </w:p>
    <w:p w:rsidR="00681D17" w:rsidRPr="007E0A36" w:rsidRDefault="00681D17" w:rsidP="002559C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III. ПРАВА И ОБАВЕЗЕ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Председник Комисије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10.</w:t>
      </w:r>
    </w:p>
    <w:p w:rsidR="00681D17" w:rsidRPr="007E0A36" w:rsidRDefault="0085211F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81D17" w:rsidRPr="007E0A36">
        <w:rPr>
          <w:rFonts w:ascii="Times New Roman" w:hAnsi="Times New Roman" w:cs="Times New Roman"/>
          <w:sz w:val="24"/>
          <w:szCs w:val="24"/>
        </w:rPr>
        <w:t>Председник Комисије: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представља Комисију,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сазива седнице Комисије и председава седницама,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потписује акте Комисије, 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• стара се о томе да Комисија своје послове обавља у складу са прописима и благовремено,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стара се о примени овог пословника, и 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• обавља друге послове утврђене законом и овим пословником.</w:t>
      </w:r>
    </w:p>
    <w:p w:rsidR="00681D17" w:rsidRPr="007E0A36" w:rsidRDefault="0085211F" w:rsidP="0085211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Председник Комисије може да овласти секретара Комисије да потписује акте </w:t>
      </w:r>
      <w:r w:rsidR="002559CD">
        <w:rPr>
          <w:rFonts w:ascii="Times New Roman" w:hAnsi="Times New Roman" w:cs="Times New Roman"/>
          <w:sz w:val="24"/>
          <w:szCs w:val="24"/>
        </w:rPr>
        <w:t xml:space="preserve">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Комисије који се односе на питања оперативног карактера. 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Заменик председника Комисије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11.</w:t>
      </w: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>Заменик председника Комисије обавља дужности председника Комисије у случају његове одсутности или спречености за обављање функције, а може да обавља и послове за које га председник Комисије овласти.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Чланови Комисије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12.</w:t>
      </w:r>
    </w:p>
    <w:p w:rsidR="00681D17" w:rsidRPr="007E0A36" w:rsidRDefault="0085211F" w:rsidP="002559C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Чланови Комисије имају право и обавезу: </w:t>
      </w:r>
    </w:p>
    <w:p w:rsidR="00681D17" w:rsidRPr="007E0A36" w:rsidRDefault="00681D17" w:rsidP="002559CD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да редовно присуствују седницама Комисије, </w:t>
      </w:r>
    </w:p>
    <w:p w:rsidR="00681D17" w:rsidRPr="007E0A36" w:rsidRDefault="00681D17" w:rsidP="002559CD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да учествују у расправи о питањима која су на дневном реду седнице Комисије и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</w:t>
      </w:r>
      <w:r w:rsidRPr="007E0A36">
        <w:rPr>
          <w:rFonts w:ascii="Times New Roman" w:hAnsi="Times New Roman" w:cs="Times New Roman"/>
          <w:sz w:val="24"/>
          <w:szCs w:val="24"/>
        </w:rPr>
        <w:t>гласају о сваком предлогу о коме се одлучује на седници,</w:t>
      </w:r>
    </w:p>
    <w:p w:rsidR="00681D17" w:rsidRPr="007E0A36" w:rsidRDefault="00681D17" w:rsidP="002559CD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да обављају све дужности и задатке које одреди Комисија. 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Секретар Комисије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lastRenderedPageBreak/>
        <w:t>Члан 13.</w:t>
      </w: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Секретар Комисије: </w:t>
      </w: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припрема седнице Комисије, </w:t>
      </w: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координира рад чланова и заменика чланова Комисије, </w:t>
      </w: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помаже председнику Комисије у обављању послова из његове надлежности, </w:t>
      </w:r>
    </w:p>
    <w:p w:rsidR="00605BCD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• стара се о припреми предлога аката које доноси Комисија и обавља друге послове у складу са законом, овим пословником и налозима председника Комисије.</w:t>
      </w:r>
    </w:p>
    <w:p w:rsidR="00681D17" w:rsidRPr="007E0A36" w:rsidRDefault="00681D17" w:rsidP="002559C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IV. НАЧИН РАДА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14.</w:t>
      </w:r>
    </w:p>
    <w:p w:rsidR="00681D17" w:rsidRPr="007E0A36" w:rsidRDefault="0085211F" w:rsidP="00681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Седнице Комисије се одржавају у њеном седишту. 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Сазивање седнице Комисије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15.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Седницу Комисије сазива председник Комисије.</w:t>
      </w:r>
    </w:p>
    <w:p w:rsidR="002559CD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Председник Комисије је дужан да сазове седницу Комисије у што краћем року, када сазивање затражи најмање трећина чланова Комисије.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Седница Комисије се сазива, по правилу, писменим путем, а може се сазвати и телефонским путем или на други одговарајући начин, најкасније два дана пре дана одређеног за одржавање седнице.</w:t>
      </w:r>
    </w:p>
    <w:p w:rsidR="00681D17" w:rsidRPr="007E0A36" w:rsidRDefault="00681D17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У случају потребе, седнице могу да буду сазване и у року краћем од рока из става 3. овог члана.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Сазив седнице садржи дан, време, место одржавања седнице Комисије и предлог дневног реда. Уз сазив седнице се члановима и заменицима чланова Комисије доставља и материјал припремљен за тачке предложеног дневног реда, као и записник претходне седнице Комисије, уколико је сачињен.</w:t>
      </w:r>
    </w:p>
    <w:p w:rsidR="00681D17" w:rsidRPr="007E0A36" w:rsidRDefault="00681D17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Дневни ред седнице Комисије предлаже председник Комисије, осим у случају сазивања седнице на захтев најмање трећине чланова Комисије, када се дневни ред предлаже у захтеву за сазивање седнице. 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Отварање седнице и учешће на седници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16.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Седница може да буде одржана када јој присуствује већина од укупног броја чланова, односно заменика чланова Комисије у сталном, односно проширеном саставу.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Седници председава председник Комисије, односно у његовом одсуству заменик председника Комисије. У случају када председник мора да напусти седницу, председавање преузима заменик председника, односно, у случају да је заменик председника одсутан, најстарији присутни члан Комисије. Уколико најстарији присутни члан Комисије не може или неће да преузме председавање седницом, председавање преузима следећи најстарији члан Комисије.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Отварајући седницу, председавајући констатује број присутних чланова Комисије.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У расправи на седници могу да учествују председник Комисије, чланови Комисије, секретар Комисије и њихови заменици.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Седници, на позив председника Комисије, могу да присуствују и у расправи могу да учествују и представници државних и локалних органа и организација, уколико се на седници разматрају питања из њиховог делокруга, о чему председавајући обавештава чланове Комисије на почетку седнице.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Ток седнице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17.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Пре утврђивања дневног реда, приступа се усвајању записника претходне седнице, уколико је сачињен и благовремено достављен члановима и заменицима чланова Комисије.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Примедбе на записник може да изнесе сваки члан Комисије, односно заменик члана.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Уколико нема изнетих примедби на записник, председавајући ставља на гласање записник у предложеном тексту.</w:t>
      </w:r>
    </w:p>
    <w:p w:rsidR="00681D17" w:rsidRPr="007E0A36" w:rsidRDefault="00681D17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О изнетим примедбама на записник, Комисија одлучује редом којим су изнете у расправи. Након одлучивања о примедбама на записник, председавајући констатује да је записник усвојен у предложеном тексту, односно са прихваћеним примедбама. 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18.</w:t>
      </w:r>
    </w:p>
    <w:p w:rsidR="00681D17" w:rsidRPr="007E0A36" w:rsidRDefault="00681D17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85211F">
        <w:rPr>
          <w:rFonts w:ascii="Times New Roman" w:hAnsi="Times New Roman" w:cs="Times New Roman"/>
          <w:sz w:val="24"/>
          <w:szCs w:val="24"/>
        </w:rPr>
        <w:t xml:space="preserve">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Дневни ред седнице утврђује Комисија. Право да предложи измену или допуну предложеног дневног реда има сваки члан Комисије, односно заменик члана. 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О предлозима за измену или допуну предложеног дневног реда одлучује се без расправе, редом којим су предлози изнети на седници.</w:t>
      </w:r>
    </w:p>
    <w:p w:rsidR="00681D17" w:rsidRPr="007E0A36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 Након изјашњавања о предлозима за измену, односно допуну предложеног дневног реда, Комисија гласа о усвајању дневног реда у целини. </w:t>
      </w:r>
    </w:p>
    <w:p w:rsidR="00681D17" w:rsidRDefault="0085211F" w:rsidP="0085211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На предлог председавајућег или члана Комисије, односно заменика члана, Комисија може да одлучи да се време за расправу сваког од учесника, по одређеној тачки дневног реда, ограничи на пет минута.</w:t>
      </w:r>
    </w:p>
    <w:p w:rsidR="00260A22" w:rsidRPr="00260A22" w:rsidRDefault="00260A22" w:rsidP="0085211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19.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На седници се ради по тачкама утврђеног дневног реда.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Пре отварања расправе по тачки дневног реда, Комисију извештава председник Комисије, или члан Комисије којег је одредио председник Комисије и који предлаже начин поступања Комисије (известилац).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Уколико се на седници разматра предлог акта који доноси Комисија, пре отварања расправе Комисију са предлогом акта упознаје секретар Комисије.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Одржавање реда на седници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20.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Председавајући се стара о реду на седници Комисије и даје реч члановима и заменицима чланова Комисије пријављеним за учешће у расправи.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Када процени да је то неопходно, председавајући може да одреди паузу.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Одлучивање</w:t>
      </w:r>
    </w:p>
    <w:p w:rsidR="00681D17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21.</w:t>
      </w:r>
    </w:p>
    <w:p w:rsidR="00681D17" w:rsidRPr="007E0A36" w:rsidRDefault="00681D1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Пошто утврди да је расправа по тачки дневног реда исцрпљена, председавајући закључује расправу, након чега се прелази на одлучивање.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Комисија доноси одлуке већином гласова свих чланова Комисије у сталном, односно проширеном саставу.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Право гласа имају само чланови Комисије, док заменици чланова имају право гласа само у случају одсуства члана којег замењују.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Уколико је изнето више предлога у оквиру једне тачке дневног реда, председавајући ставља на гласање предлоге редом којим су изнети.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На гласање се ставља усвајање изнетог предлога. </w:t>
      </w:r>
    </w:p>
    <w:p w:rsidR="00681D17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Уколико предлог о којем се гласа не добије потребну већину гласова, сматраће се да је предлог одбијен. </w:t>
      </w:r>
    </w:p>
    <w:p w:rsidR="00DE5FF2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Одлучивање о предлозима аката које доноси Комисија</w:t>
      </w:r>
    </w:p>
    <w:p w:rsidR="00DE5FF2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22.</w:t>
      </w:r>
    </w:p>
    <w:p w:rsidR="00E36C8B" w:rsidRDefault="00681D17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Уколико су у току расправе изнети предлози за брисање, односно измене акта, председавајући на гласање прво ставља те предлоге. У том случају, одлучивање се обавља према редоследу по ком су изнети предлози за брисање, односно измену, при </w:t>
      </w:r>
      <w:r w:rsidRPr="007E0A36">
        <w:rPr>
          <w:rFonts w:ascii="Times New Roman" w:hAnsi="Times New Roman" w:cs="Times New Roman"/>
          <w:sz w:val="24"/>
          <w:szCs w:val="24"/>
        </w:rPr>
        <w:lastRenderedPageBreak/>
        <w:t>чему председавајући на гласање ставља прво предлог за брисање, а потом предлог за измену.</w:t>
      </w:r>
    </w:p>
    <w:p w:rsidR="00DE5FF2" w:rsidRPr="00E36C8B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Након гласања о свим предлозима, председавајући ставља на гласање усвајање предлога акта у целини. </w:t>
      </w:r>
    </w:p>
    <w:p w:rsidR="00DE5FF2" w:rsidRPr="002559CD" w:rsidRDefault="00681D17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Одлучивање по приговорима</w:t>
      </w:r>
    </w:p>
    <w:p w:rsidR="00DE5FF2" w:rsidRPr="002559CD" w:rsidRDefault="00681D17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23.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Уколико је у току расправе изнет предлог за одбацивање приговора, председавајући ставља на гласање прво тај предлог.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Уколико је изнето више различитих предлога за одбацивање приговора, о тим предлозима се гласа редом којим су изнети у дискусији. Ако неки предлог буде усвојен, о осталима се не гласа.</w:t>
      </w:r>
    </w:p>
    <w:p w:rsidR="00DE5FF2" w:rsidRPr="007E0A36" w:rsidRDefault="00681D17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Уколико у току дискусије не буде изнет предлог за одбацивање приговора, односно ниједан од изнетих предлога не буде усвојен, Комисија се изјашњава о предлогу за одбијање приговора, уколико је такав предлог изнет у расправи.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 xml:space="preserve">Уколико ниједан предлог за одбацивање или одбијање приговора не буде усвојен, Комисија се изјашњава о усвајању приговора. Ако ни усвајање приговора не добије потребан број гласова, сматраће се да Комисија није донела одлуку по приговору. </w:t>
      </w:r>
    </w:p>
    <w:p w:rsidR="00681D17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681D17" w:rsidRPr="007E0A36">
        <w:rPr>
          <w:rFonts w:ascii="Times New Roman" w:hAnsi="Times New Roman" w:cs="Times New Roman"/>
          <w:sz w:val="24"/>
          <w:szCs w:val="24"/>
        </w:rPr>
        <w:t>Уколико у току дискусије не буду изнети предлози за одбацивање или одбијање приговора, Комисија се изјашњава о усвајању приговора. Ако усвајање приговора не добије потребан број гласова, Комисија се изјашњава о одбијању приговора. Ако ни одбијање приговора не добије потребан број гласова, сматраће се да Комисија није донела одлуку по приговору.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24.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У поступку по приговорима, о питањима која нису изричито уређена законом, Комисија сходно примењује одредбе Закона о општем управном поступку.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Записник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25.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раду на седници Комисије сачињава се записник. Записник садржи главне податке о раду на седници, и то: о присутним и одсутним члановима и заменицима чланова Комисије, као и о другим присутним лицима, о предлозима о којима се расправљало, са именима учесника у расправи, о одлукама, закључцима и другим актима који су на седници донети, као и о резултатима свих гласања на седници.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На седници Комисије воде се стенографске белешке, које чине саставни део записника.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Уколико не постоје услови за вођење стенографских белешки, сачињава се препис тонског снимка седнице Комисије, који чини саставни део записника.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Након усвајања, записник потписују председавајући седници и секретар Комисије.</w:t>
      </w:r>
    </w:p>
    <w:p w:rsidR="002559CD" w:rsidRDefault="00DE5FF2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  </w:t>
      </w:r>
      <w:r w:rsidRPr="007E0A36">
        <w:rPr>
          <w:rFonts w:ascii="Times New Roman" w:hAnsi="Times New Roman" w:cs="Times New Roman"/>
          <w:sz w:val="24"/>
          <w:szCs w:val="24"/>
        </w:rPr>
        <w:t>О сачињавању и чувању записника стара се секретар Комисије.</w:t>
      </w:r>
    </w:p>
    <w:p w:rsidR="00260A22" w:rsidRPr="00260A22" w:rsidRDefault="00260A22" w:rsidP="00260A2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Изворници и преписи аката комисије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26.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E36C8B">
        <w:rPr>
          <w:rFonts w:ascii="Times New Roman" w:hAnsi="Times New Roman" w:cs="Times New Roman"/>
          <w:sz w:val="24"/>
          <w:szCs w:val="24"/>
        </w:rPr>
        <w:t xml:space="preserve">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Изворником акта сматра се текст акта усвојен на седници Комисије, сачињен у прописаном облику, потписан од председавајућег седници и оверен печатом Комисије.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сачињавању и чувању изворника стара се секретар Комисије.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Ради достављања странкама, сачињава се препис изворника који у свему мора да буде истоветан изворнику и који потписује секретар Комисије а оверава се печатом Комисије. </w:t>
      </w:r>
    </w:p>
    <w:p w:rsidR="00DE5FF2" w:rsidRPr="007E0A36" w:rsidRDefault="00DE5FF2" w:rsidP="002559CD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V. ЈАВНОСТ РАДА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27.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Рад Комисије је јаван.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Комисија обезбеђује јавност рада: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• омогућавањем акредитованим представницима средстава јавног информисања да присуствују седницама Комисије,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омогућавањем заинтересованим домаћим, страним и међународним организацијама и удружењима (посматрачи) да прате рад Комисије током изборног поступка,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објављивањем аката Комисије у општинском службеном гласилу, у складу са овим пословником,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објављивањем информатора о раду Комисије и омогућавањем приступа информацијама од јавног значаја којима располаже Комисија, у складу са законом,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објављивањем аката и информација о раду Комисије на званичној интернет презентацији општине,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издавањем саопштења за јавност, и </w:t>
      </w:r>
    </w:p>
    <w:p w:rsidR="00DE5FF2" w:rsidRPr="007E0A36" w:rsidRDefault="00DE5FF2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• одржавањем конференција за медије и давањем изјава за медије, у складу са овим пословником.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lastRenderedPageBreak/>
        <w:t>Представници средстава јавног информисања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28.</w:t>
      </w:r>
    </w:p>
    <w:p w:rsidR="00DE5FF2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Представницима средстава јавног информисања се присуствовање седницама </w:t>
      </w:r>
      <w:r w:rsidR="00260A22">
        <w:rPr>
          <w:rFonts w:ascii="Times New Roman" w:hAnsi="Times New Roman" w:cs="Times New Roman"/>
          <w:sz w:val="24"/>
          <w:szCs w:val="24"/>
        </w:rPr>
        <w:t xml:space="preserve"> </w:t>
      </w:r>
      <w:r w:rsidR="00DE5FF2" w:rsidRPr="007E0A36">
        <w:rPr>
          <w:rFonts w:ascii="Times New Roman" w:hAnsi="Times New Roman" w:cs="Times New Roman"/>
          <w:sz w:val="24"/>
          <w:szCs w:val="24"/>
        </w:rPr>
        <w:t>Комисије омогућује у складу с</w:t>
      </w:r>
      <w:r w:rsidR="002559CD">
        <w:rPr>
          <w:rFonts w:ascii="Times New Roman" w:hAnsi="Times New Roman" w:cs="Times New Roman"/>
          <w:sz w:val="24"/>
          <w:szCs w:val="24"/>
        </w:rPr>
        <w:t>а актима Скупштине општине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којима се уређује унутраш</w:t>
      </w:r>
      <w:r w:rsidR="002559CD">
        <w:rPr>
          <w:rFonts w:ascii="Times New Roman" w:hAnsi="Times New Roman" w:cs="Times New Roman"/>
          <w:sz w:val="24"/>
          <w:szCs w:val="24"/>
        </w:rPr>
        <w:t>њи ред у Скупштини општине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и акредитација представника средстава јавног информисања.</w:t>
      </w:r>
    </w:p>
    <w:p w:rsidR="00DE5FF2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О дану, времену и месту одржавања седница Комисије, средства јавног информисања обавештавају се преко служ</w:t>
      </w:r>
      <w:r w:rsidR="002559CD">
        <w:rPr>
          <w:rFonts w:ascii="Times New Roman" w:hAnsi="Times New Roman" w:cs="Times New Roman"/>
          <w:sz w:val="24"/>
          <w:szCs w:val="24"/>
        </w:rPr>
        <w:t>бе Скупштине општине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29.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Представницима средстава јавног информисања који присуствују седници Комисије стављају се на располагање материјали припремљени за рад на седници Комисије.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Посматрачи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30.</w:t>
      </w:r>
    </w:p>
    <w:p w:rsidR="00DE5FF2" w:rsidRPr="007E0A36" w:rsidRDefault="00E36C8B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Заинтересованим домаћим, међународним и страним организацијама и удружењима (посматрачи) Комисија одобрава праћење рада Комисије током изборног поступка, у складу са правилима које прописује Комисија.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Испуњеност услова за праћење рада Комисије констатује председавајући на седници Комисије.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2559CD">
        <w:rPr>
          <w:rFonts w:ascii="Times New Roman" w:hAnsi="Times New Roman" w:cs="Times New Roman"/>
          <w:i/>
          <w:sz w:val="24"/>
          <w:szCs w:val="24"/>
        </w:rPr>
        <w:t>Објављив</w:t>
      </w:r>
      <w:r w:rsidR="002559CD">
        <w:rPr>
          <w:rFonts w:ascii="Times New Roman" w:hAnsi="Times New Roman" w:cs="Times New Roman"/>
          <w:i/>
          <w:sz w:val="24"/>
          <w:szCs w:val="24"/>
        </w:rPr>
        <w:t>ање аката у општинском</w:t>
      </w:r>
      <w:r w:rsidRPr="002559CD">
        <w:rPr>
          <w:rFonts w:ascii="Times New Roman" w:hAnsi="Times New Roman" w:cs="Times New Roman"/>
          <w:i/>
          <w:sz w:val="24"/>
          <w:szCs w:val="24"/>
        </w:rPr>
        <w:t xml:space="preserve"> службеном гласилу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31.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Општи акти Комисије обј</w:t>
      </w:r>
      <w:r w:rsidR="002559CD">
        <w:rPr>
          <w:rFonts w:ascii="Times New Roman" w:hAnsi="Times New Roman" w:cs="Times New Roman"/>
          <w:sz w:val="24"/>
          <w:szCs w:val="24"/>
        </w:rPr>
        <w:t xml:space="preserve">ављују се у општинском </w:t>
      </w:r>
      <w:r w:rsidR="00DE5FF2" w:rsidRPr="007E0A36">
        <w:rPr>
          <w:rFonts w:ascii="Times New Roman" w:hAnsi="Times New Roman" w:cs="Times New Roman"/>
          <w:sz w:val="24"/>
          <w:szCs w:val="24"/>
        </w:rPr>
        <w:t>службеном гласилу.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Комисија може одлуч</w:t>
      </w:r>
      <w:r w:rsidR="002559CD">
        <w:rPr>
          <w:rFonts w:ascii="Times New Roman" w:hAnsi="Times New Roman" w:cs="Times New Roman"/>
          <w:sz w:val="24"/>
          <w:szCs w:val="24"/>
        </w:rPr>
        <w:t xml:space="preserve">ити да се у општинском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службеном гласилу објави и одређени појединачни акт Комисије. </w:t>
      </w:r>
    </w:p>
    <w:p w:rsidR="00DE5FF2" w:rsidRPr="007E0A36" w:rsidRDefault="00E36C8B" w:rsidP="00E36C8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објављивању аката стара се секретар Комисије.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32.</w:t>
      </w:r>
    </w:p>
    <w:p w:rsidR="00DE5FF2" w:rsidRPr="007E0A36" w:rsidRDefault="001F33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Уколико текст акта </w:t>
      </w:r>
      <w:r w:rsidR="002559CD">
        <w:rPr>
          <w:rFonts w:ascii="Times New Roman" w:hAnsi="Times New Roman" w:cs="Times New Roman"/>
          <w:sz w:val="24"/>
          <w:szCs w:val="24"/>
        </w:rPr>
        <w:t>објављеног у општинском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службеном гласилу није сагласан </w:t>
      </w:r>
      <w:r w:rsidR="001957B7">
        <w:rPr>
          <w:rFonts w:ascii="Times New Roman" w:hAnsi="Times New Roman" w:cs="Times New Roman"/>
          <w:sz w:val="24"/>
          <w:szCs w:val="24"/>
        </w:rPr>
        <w:t xml:space="preserve"> </w:t>
      </w:r>
      <w:r w:rsidR="00DE5FF2" w:rsidRPr="007E0A36">
        <w:rPr>
          <w:rFonts w:ascii="Times New Roman" w:hAnsi="Times New Roman" w:cs="Times New Roman"/>
          <w:sz w:val="24"/>
          <w:szCs w:val="24"/>
        </w:rPr>
        <w:t>изворнику акта, исправку даје секретар Комисије.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Исправка из става 1. овог члана објављује се на исти начин као и акт који се исправља. </w:t>
      </w:r>
    </w:p>
    <w:p w:rsidR="00DE5FF2" w:rsidRPr="002559CD" w:rsidRDefault="00DE5FF2" w:rsidP="002559CD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559CD">
        <w:rPr>
          <w:rFonts w:ascii="Times New Roman" w:hAnsi="Times New Roman" w:cs="Times New Roman"/>
          <w:b/>
          <w:sz w:val="24"/>
          <w:szCs w:val="24"/>
        </w:rPr>
        <w:t>Члан 33.</w:t>
      </w:r>
    </w:p>
    <w:p w:rsidR="00DE5FF2" w:rsidRPr="007E0A36" w:rsidRDefault="00DE5FF2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1957B7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Комисија може овластити секретара Комисије да утврди пречишћен текст општег акта Комисије. 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Овлашћење за утврђивање пречишћеног текста општег акта може да буде садржано у акту којим се мења општи акт, или у посебном закључку који доноси Комисија. </w:t>
      </w:r>
    </w:p>
    <w:p w:rsidR="00C87140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Пречишћен текст општег акта об</w:t>
      </w:r>
      <w:r w:rsidR="00C87140">
        <w:rPr>
          <w:rFonts w:ascii="Times New Roman" w:hAnsi="Times New Roman" w:cs="Times New Roman"/>
          <w:sz w:val="24"/>
          <w:szCs w:val="24"/>
        </w:rPr>
        <w:t>јављује се у општинском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службеном гласилу. </w:t>
      </w:r>
    </w:p>
    <w:p w:rsidR="00C87140" w:rsidRPr="00C87140" w:rsidRDefault="00C87140" w:rsidP="00681D17">
      <w:pPr>
        <w:rPr>
          <w:rFonts w:ascii="Times New Roman" w:hAnsi="Times New Roman" w:cs="Times New Roman"/>
          <w:sz w:val="24"/>
          <w:szCs w:val="24"/>
        </w:rPr>
      </w:pPr>
    </w:p>
    <w:p w:rsidR="00C87140" w:rsidRDefault="00DE5FF2" w:rsidP="00C8714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7140">
        <w:rPr>
          <w:rFonts w:ascii="Times New Roman" w:hAnsi="Times New Roman" w:cs="Times New Roman"/>
          <w:i/>
          <w:sz w:val="24"/>
          <w:szCs w:val="24"/>
        </w:rPr>
        <w:t xml:space="preserve">Објављивање информатора о раду Комисије и 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7140">
        <w:rPr>
          <w:rFonts w:ascii="Times New Roman" w:hAnsi="Times New Roman" w:cs="Times New Roman"/>
          <w:i/>
          <w:sz w:val="24"/>
          <w:szCs w:val="24"/>
        </w:rPr>
        <w:t>приступ информацијама од јавног значаја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34.</w:t>
      </w:r>
    </w:p>
    <w:p w:rsidR="00DE5FF2" w:rsidRPr="007E0A36" w:rsidRDefault="001957B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Комисија објављује информатор о свом раду. </w:t>
      </w:r>
    </w:p>
    <w:p w:rsidR="00DE5FF2" w:rsidRPr="007E0A36" w:rsidRDefault="001957B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Лице овлашћено за поступање по захтевима за приступ информацијама од јавног значаја је секретар Комисије. </w:t>
      </w:r>
    </w:p>
    <w:p w:rsidR="00DE5FF2" w:rsidRPr="007E0A36" w:rsidRDefault="001957B7" w:rsidP="00260A2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захтевима за приступ информацијама од јавног значаја који се односе на изборни материјал одлучује Комисија. 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7140">
        <w:rPr>
          <w:rFonts w:ascii="Times New Roman" w:hAnsi="Times New Roman" w:cs="Times New Roman"/>
          <w:i/>
          <w:sz w:val="24"/>
          <w:szCs w:val="24"/>
        </w:rPr>
        <w:t>Објављивање информација о раду Комисије на интернету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35.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Комисија </w:t>
      </w:r>
      <w:r w:rsidR="00260A22">
        <w:rPr>
          <w:rFonts w:ascii="Times New Roman" w:hAnsi="Times New Roman" w:cs="Times New Roman"/>
          <w:sz w:val="24"/>
          <w:szCs w:val="24"/>
        </w:rPr>
        <w:t>на званичној општинској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интернет презентацији објављује своје опште акте, извештаје о резултатима избора, информације о одржаним седницама и саопштења за јавност, као и друге информације и документа који настају у раду или у вези са њеним радом Комисије, а од значаја су за информисање јавности. 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ажурирању података о раду Комисије </w:t>
      </w:r>
      <w:r w:rsidR="004259C3">
        <w:rPr>
          <w:rFonts w:ascii="Times New Roman" w:hAnsi="Times New Roman" w:cs="Times New Roman"/>
          <w:sz w:val="24"/>
          <w:szCs w:val="24"/>
        </w:rPr>
        <w:t>на званичној општинској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интернет презентацији стара се секретар Комисије. 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7140">
        <w:rPr>
          <w:rFonts w:ascii="Times New Roman" w:hAnsi="Times New Roman" w:cs="Times New Roman"/>
          <w:i/>
          <w:sz w:val="24"/>
          <w:szCs w:val="24"/>
        </w:rPr>
        <w:t>Саопштење за јавност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36.</w:t>
      </w:r>
    </w:p>
    <w:p w:rsidR="00DE5FF2" w:rsidRPr="007E0A36" w:rsidRDefault="001957B7" w:rsidP="00681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Саопштење за јавност, чији текст утврђује К</w:t>
      </w:r>
      <w:r w:rsidR="00260A22">
        <w:rPr>
          <w:rFonts w:ascii="Times New Roman" w:hAnsi="Times New Roman" w:cs="Times New Roman"/>
          <w:sz w:val="24"/>
          <w:szCs w:val="24"/>
        </w:rPr>
        <w:t xml:space="preserve">омисија, издаје се преко службе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Скупштине општине. 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87140">
        <w:rPr>
          <w:rFonts w:ascii="Times New Roman" w:hAnsi="Times New Roman" w:cs="Times New Roman"/>
          <w:i/>
          <w:sz w:val="24"/>
          <w:szCs w:val="24"/>
        </w:rPr>
        <w:t>Конференција за медије и изјаве за медије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37.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раду Комисије јавност обавештава председник Комисије или члан којег Комисија за то овласти, путем конференција за медије и изјава за медије. 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О дану, времену и месту одржавања конференције за медије из става 1. овог члана, средства јавног информисања обавештавају прек</w:t>
      </w:r>
      <w:r w:rsidR="00C87140">
        <w:rPr>
          <w:rFonts w:ascii="Times New Roman" w:hAnsi="Times New Roman" w:cs="Times New Roman"/>
          <w:sz w:val="24"/>
          <w:szCs w:val="24"/>
        </w:rPr>
        <w:t>о службе Скупштине општине</w:t>
      </w:r>
      <w:r w:rsidR="00DE5FF2" w:rsidRPr="007E0A36">
        <w:rPr>
          <w:rFonts w:ascii="Times New Roman" w:hAnsi="Times New Roman" w:cs="Times New Roman"/>
          <w:sz w:val="24"/>
          <w:szCs w:val="24"/>
        </w:rPr>
        <w:t>.</w:t>
      </w:r>
    </w:p>
    <w:p w:rsidR="00DE5FF2" w:rsidRPr="007E0A36" w:rsidRDefault="001957B7" w:rsidP="00681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Секретар Комисије је овлашћен да даје изјаве о техничким аспектима рада Комисије и спровођења избора. </w:t>
      </w:r>
    </w:p>
    <w:p w:rsidR="00DE5FF2" w:rsidRPr="007E0A36" w:rsidRDefault="00DE5FF2" w:rsidP="00C8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VI. ЗАШТИТА ПОДАТАКА О ЛИЧНОСТИ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38.</w:t>
      </w:r>
    </w:p>
    <w:p w:rsidR="00DE5FF2" w:rsidRPr="007E0A36" w:rsidRDefault="00DE5FF2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</w:t>
      </w:r>
      <w:r w:rsidR="00C87140">
        <w:rPr>
          <w:rFonts w:ascii="Times New Roman" w:hAnsi="Times New Roman" w:cs="Times New Roman"/>
          <w:sz w:val="24"/>
          <w:szCs w:val="24"/>
        </w:rPr>
        <w:t xml:space="preserve">        </w:t>
      </w:r>
      <w:r w:rsidRPr="007E0A36">
        <w:rPr>
          <w:rFonts w:ascii="Times New Roman" w:hAnsi="Times New Roman" w:cs="Times New Roman"/>
          <w:sz w:val="24"/>
          <w:szCs w:val="24"/>
        </w:rPr>
        <w:t xml:space="preserve">Комисија у свом раду поступа у складу са прописима којима је уређена заштита података о личности. </w:t>
      </w:r>
    </w:p>
    <w:p w:rsidR="00DE5FF2" w:rsidRPr="007E0A36" w:rsidRDefault="00C87140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Секретар Комисије је дужан да се стара о томе да се приликом умножавања аката или предлога аката насталих у раду Комисије изврши анонимизација заштићених података о личности. </w:t>
      </w:r>
    </w:p>
    <w:p w:rsidR="00DE5FF2" w:rsidRPr="007E0A36" w:rsidRDefault="00DE5FF2" w:rsidP="00C8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VII. ФИНАНСИЈСКО ПОСЛОВАЊЕ</w:t>
      </w:r>
    </w:p>
    <w:p w:rsidR="00DE5FF2" w:rsidRPr="00C87140" w:rsidRDefault="00DE5FF2" w:rsidP="00C8714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87140">
        <w:rPr>
          <w:rFonts w:ascii="Times New Roman" w:hAnsi="Times New Roman" w:cs="Times New Roman"/>
          <w:b/>
          <w:sz w:val="24"/>
          <w:szCs w:val="24"/>
        </w:rPr>
        <w:t>Члан 39.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Средства за рад органа за спровођење избора, изборни материјал и друге трошкове спровођења избора обез</w:t>
      </w:r>
      <w:r w:rsidR="00C87140">
        <w:rPr>
          <w:rFonts w:ascii="Times New Roman" w:hAnsi="Times New Roman" w:cs="Times New Roman"/>
          <w:sz w:val="24"/>
          <w:szCs w:val="24"/>
        </w:rPr>
        <w:t xml:space="preserve">беђују се у општинском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буџету. 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Комисија </w:t>
      </w:r>
      <w:r w:rsidR="00C87140">
        <w:rPr>
          <w:rFonts w:ascii="Times New Roman" w:hAnsi="Times New Roman" w:cs="Times New Roman"/>
          <w:sz w:val="24"/>
          <w:szCs w:val="24"/>
        </w:rPr>
        <w:t xml:space="preserve">подноси Скупштини општине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финансијски план потребних средстава за редован рад и трошкове спровођења избора, као и извештај о утрошеним средствима за редован рад и спровођење избора. 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О припреми предлога финансијског плана и извештаја из става 2. овог члана стара се секретар Комисије. </w:t>
      </w:r>
    </w:p>
    <w:p w:rsidR="007E0A36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Налогодавци за исплату средстава из става 1. овог члана су председник и секретар Комисије. </w:t>
      </w:r>
    </w:p>
    <w:p w:rsidR="007E0A36" w:rsidRPr="007E0A36" w:rsidRDefault="00DE5FF2" w:rsidP="00C87140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VIII. КАНЦЕЛАРИЈСКО И АРХИВСКО ПОСЛОВАЊЕ</w:t>
      </w:r>
    </w:p>
    <w:p w:rsidR="007E0A36" w:rsidRPr="007430B4" w:rsidRDefault="00DE5FF2" w:rsidP="00743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0B4">
        <w:rPr>
          <w:rFonts w:ascii="Times New Roman" w:hAnsi="Times New Roman" w:cs="Times New Roman"/>
          <w:b/>
          <w:sz w:val="24"/>
          <w:szCs w:val="24"/>
        </w:rPr>
        <w:t>Члан 40.</w:t>
      </w:r>
    </w:p>
    <w:p w:rsidR="007E0A36" w:rsidRPr="007E0A36" w:rsidRDefault="001957B7" w:rsidP="00681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 xml:space="preserve"> На канцеларијско и архивско пословање Комисије примењују се прописи којима се уређују канцеларијско пословање и архивско пословање. </w:t>
      </w:r>
    </w:p>
    <w:p w:rsidR="007E0A36" w:rsidRPr="007E0A36" w:rsidRDefault="00DE5FF2" w:rsidP="007430B4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IX. ИЗМЕНЕ И ДОПУНЕ ПОСЛОВНИКА</w:t>
      </w:r>
    </w:p>
    <w:p w:rsidR="007E0A36" w:rsidRPr="007430B4" w:rsidRDefault="00DE5FF2" w:rsidP="00743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0B4">
        <w:rPr>
          <w:rFonts w:ascii="Times New Roman" w:hAnsi="Times New Roman" w:cs="Times New Roman"/>
          <w:b/>
          <w:sz w:val="24"/>
          <w:szCs w:val="24"/>
        </w:rPr>
        <w:t>Члан 41.</w:t>
      </w:r>
    </w:p>
    <w:p w:rsidR="00DE5FF2" w:rsidRPr="007E0A36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DE5FF2" w:rsidRPr="007E0A36">
        <w:rPr>
          <w:rFonts w:ascii="Times New Roman" w:hAnsi="Times New Roman" w:cs="Times New Roman"/>
          <w:sz w:val="24"/>
          <w:szCs w:val="24"/>
        </w:rPr>
        <w:t>Право предлагања измена и допуна Пословника имају сваки члан и заменик члана Комисије. Предлог за измену и допуну Пословника подноси се у писменом облику</w:t>
      </w:r>
    </w:p>
    <w:p w:rsidR="00260A22" w:rsidRPr="004259C3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E0A36" w:rsidRPr="007E0A36">
        <w:rPr>
          <w:rFonts w:ascii="Times New Roman" w:hAnsi="Times New Roman" w:cs="Times New Roman"/>
          <w:sz w:val="24"/>
          <w:szCs w:val="24"/>
        </w:rPr>
        <w:t>Предлог из става 2. овог члана председник Комисије ставља на дневни ред седнице Комисије у што краћем року</w:t>
      </w:r>
    </w:p>
    <w:p w:rsidR="00260A22" w:rsidRPr="00260A22" w:rsidRDefault="00260A22" w:rsidP="001957B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A36" w:rsidRPr="007E0A36" w:rsidRDefault="007E0A36" w:rsidP="007430B4">
      <w:pPr>
        <w:jc w:val="center"/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>X. ЗАВРШНЕ ОДРЕДБЕ</w:t>
      </w:r>
    </w:p>
    <w:p w:rsidR="007E0A36" w:rsidRPr="007430B4" w:rsidRDefault="007E0A36" w:rsidP="00743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430B4">
        <w:rPr>
          <w:rFonts w:ascii="Times New Roman" w:hAnsi="Times New Roman" w:cs="Times New Roman"/>
          <w:b/>
          <w:sz w:val="24"/>
          <w:szCs w:val="24"/>
        </w:rPr>
        <w:t>Члан 42.</w:t>
      </w:r>
    </w:p>
    <w:p w:rsidR="007430B4" w:rsidRPr="007430B4" w:rsidRDefault="001957B7" w:rsidP="001957B7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E0A36" w:rsidRPr="007E0A36">
        <w:rPr>
          <w:rFonts w:ascii="Times New Roman" w:hAnsi="Times New Roman" w:cs="Times New Roman"/>
          <w:sz w:val="24"/>
          <w:szCs w:val="24"/>
        </w:rPr>
        <w:t xml:space="preserve"> Питања од значаја за рад Комисије која нису уређена овим пословником, могу да буду уређена посебном одлуком или закључком Комисије, у складу са законом и овим пословником.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7E0A36" w:rsidRPr="007430B4" w:rsidRDefault="006C33BD" w:rsidP="007430B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Члан 43</w:t>
      </w:r>
      <w:r w:rsidR="007E0A36" w:rsidRPr="007430B4">
        <w:rPr>
          <w:rFonts w:ascii="Times New Roman" w:hAnsi="Times New Roman" w:cs="Times New Roman"/>
          <w:b/>
          <w:sz w:val="24"/>
          <w:szCs w:val="24"/>
        </w:rPr>
        <w:t>.</w:t>
      </w:r>
    </w:p>
    <w:p w:rsidR="007E0A36" w:rsidRDefault="005B44EE" w:rsidP="005B44E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7E0A36" w:rsidRPr="007E0A36">
        <w:rPr>
          <w:rFonts w:ascii="Times New Roman" w:hAnsi="Times New Roman" w:cs="Times New Roman"/>
          <w:sz w:val="24"/>
          <w:szCs w:val="24"/>
        </w:rPr>
        <w:t xml:space="preserve">Овај пословник ступа на снагу </w:t>
      </w:r>
      <w:r w:rsidR="006C33BD">
        <w:rPr>
          <w:rFonts w:ascii="Times New Roman" w:hAnsi="Times New Roman" w:cs="Times New Roman"/>
          <w:sz w:val="24"/>
          <w:szCs w:val="24"/>
        </w:rPr>
        <w:t>даном доношења.</w:t>
      </w:r>
    </w:p>
    <w:p w:rsidR="006C33BD" w:rsidRPr="006C33BD" w:rsidRDefault="006C33BD" w:rsidP="005B44E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0A36" w:rsidRPr="004B534B" w:rsidRDefault="007E0A36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Број:</w:t>
      </w:r>
      <w:r w:rsidR="004B534B">
        <w:rPr>
          <w:rFonts w:ascii="Times New Roman" w:hAnsi="Times New Roman" w:cs="Times New Roman"/>
          <w:sz w:val="24"/>
          <w:szCs w:val="24"/>
        </w:rPr>
        <w:t>013-1</w:t>
      </w:r>
      <w:r w:rsidR="00BA762A">
        <w:rPr>
          <w:rFonts w:ascii="Times New Roman" w:hAnsi="Times New Roman" w:cs="Times New Roman"/>
          <w:sz w:val="24"/>
          <w:szCs w:val="24"/>
        </w:rPr>
        <w:t>-</w:t>
      </w:r>
      <w:r w:rsidR="004B3D9E">
        <w:rPr>
          <w:rFonts w:ascii="Times New Roman" w:hAnsi="Times New Roman" w:cs="Times New Roman"/>
          <w:sz w:val="24"/>
          <w:szCs w:val="24"/>
        </w:rPr>
        <w:t>3</w:t>
      </w:r>
      <w:r w:rsidR="004B534B">
        <w:rPr>
          <w:rFonts w:ascii="Times New Roman" w:hAnsi="Times New Roman" w:cs="Times New Roman"/>
          <w:sz w:val="24"/>
          <w:szCs w:val="24"/>
        </w:rPr>
        <w:t>/2020-III</w:t>
      </w:r>
    </w:p>
    <w:p w:rsidR="007E0A36" w:rsidRDefault="005766B7" w:rsidP="00681D1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У Руми, </w:t>
      </w:r>
      <w:r w:rsidR="004B534B">
        <w:rPr>
          <w:rFonts w:ascii="Times New Roman" w:hAnsi="Times New Roman" w:cs="Times New Roman"/>
          <w:sz w:val="24"/>
          <w:szCs w:val="24"/>
        </w:rPr>
        <w:t>05.03.</w:t>
      </w:r>
      <w:r>
        <w:rPr>
          <w:rFonts w:ascii="Times New Roman" w:hAnsi="Times New Roman" w:cs="Times New Roman"/>
          <w:sz w:val="24"/>
          <w:szCs w:val="24"/>
        </w:rPr>
        <w:t>2020</w:t>
      </w:r>
      <w:r w:rsidR="007E0A36" w:rsidRPr="007E0A36">
        <w:rPr>
          <w:rFonts w:ascii="Times New Roman" w:hAnsi="Times New Roman" w:cs="Times New Roman"/>
          <w:sz w:val="24"/>
          <w:szCs w:val="24"/>
        </w:rPr>
        <w:t xml:space="preserve">. године </w:t>
      </w:r>
    </w:p>
    <w:p w:rsidR="005766B7" w:rsidRPr="005766B7" w:rsidRDefault="005766B7" w:rsidP="00681D17">
      <w:pPr>
        <w:rPr>
          <w:rFonts w:ascii="Times New Roman" w:hAnsi="Times New Roman" w:cs="Times New Roman"/>
          <w:sz w:val="24"/>
          <w:szCs w:val="24"/>
        </w:rPr>
      </w:pPr>
    </w:p>
    <w:p w:rsidR="004B534B" w:rsidRPr="004B534B" w:rsidRDefault="005766B7" w:rsidP="004B534B">
      <w:pPr>
        <w:rPr>
          <w:rFonts w:ascii="Times New Roman" w:hAnsi="Times New Roman" w:cs="Times New Roman"/>
          <w:sz w:val="24"/>
          <w:szCs w:val="24"/>
        </w:rPr>
      </w:pPr>
      <w:r w:rsidRPr="0085211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B534B">
        <w:rPr>
          <w:rFonts w:ascii="Times New Roman" w:hAnsi="Times New Roman" w:cs="Times New Roman"/>
          <w:sz w:val="24"/>
          <w:szCs w:val="24"/>
        </w:rPr>
        <w:t>ОПШТИНСКА ИЗБОРНА КОМИСИЈА У РУМИ</w:t>
      </w:r>
    </w:p>
    <w:p w:rsidR="007E0A36" w:rsidRPr="004259C3" w:rsidRDefault="007E0A36" w:rsidP="00681D17">
      <w:pPr>
        <w:rPr>
          <w:rFonts w:ascii="Times New Roman" w:hAnsi="Times New Roman" w:cs="Times New Roman"/>
          <w:b/>
          <w:sz w:val="24"/>
          <w:szCs w:val="24"/>
        </w:rPr>
      </w:pPr>
    </w:p>
    <w:p w:rsidR="007E0A36" w:rsidRPr="007E0A36" w:rsidRDefault="007E0A36" w:rsidP="00681D17">
      <w:pPr>
        <w:rPr>
          <w:rFonts w:ascii="Times New Roman" w:hAnsi="Times New Roman" w:cs="Times New Roman"/>
          <w:sz w:val="24"/>
          <w:szCs w:val="24"/>
        </w:rPr>
      </w:pPr>
    </w:p>
    <w:p w:rsidR="007E0A36" w:rsidRPr="0085211F" w:rsidRDefault="007E0A36" w:rsidP="005766B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</w:t>
      </w:r>
      <w:r w:rsidRPr="0085211F">
        <w:rPr>
          <w:rFonts w:ascii="Times New Roman" w:hAnsi="Times New Roman" w:cs="Times New Roman"/>
          <w:b/>
          <w:sz w:val="24"/>
          <w:szCs w:val="24"/>
        </w:rPr>
        <w:t>П</w:t>
      </w:r>
      <w:r w:rsidR="005766B7" w:rsidRPr="0085211F">
        <w:rPr>
          <w:rFonts w:ascii="Times New Roman" w:hAnsi="Times New Roman" w:cs="Times New Roman"/>
          <w:b/>
          <w:sz w:val="24"/>
          <w:szCs w:val="24"/>
        </w:rPr>
        <w:t>Р</w:t>
      </w:r>
      <w:r w:rsidRPr="0085211F">
        <w:rPr>
          <w:rFonts w:ascii="Times New Roman" w:hAnsi="Times New Roman" w:cs="Times New Roman"/>
          <w:b/>
          <w:sz w:val="24"/>
          <w:szCs w:val="24"/>
        </w:rPr>
        <w:t>ЕДСЕДНИК</w:t>
      </w:r>
      <w:r w:rsidR="005766B7" w:rsidRPr="0085211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5766B7" w:rsidRPr="008E3EF6" w:rsidRDefault="005766B7" w:rsidP="005766B7">
      <w:pPr>
        <w:jc w:val="right"/>
        <w:rPr>
          <w:rFonts w:ascii="Times New Roman" w:hAnsi="Times New Roman" w:cs="Times New Roman"/>
          <w:b/>
          <w:sz w:val="24"/>
          <w:szCs w:val="24"/>
        </w:rPr>
      </w:pPr>
      <w:r w:rsidRPr="0085211F">
        <w:rPr>
          <w:rFonts w:ascii="Times New Roman" w:hAnsi="Times New Roman" w:cs="Times New Roman"/>
          <w:b/>
          <w:sz w:val="24"/>
          <w:szCs w:val="24"/>
        </w:rPr>
        <w:t>Владислава Стаменовић</w:t>
      </w:r>
    </w:p>
    <w:p w:rsidR="00DE5FF2" w:rsidRPr="007E0A36" w:rsidRDefault="007E0A36" w:rsidP="00681D17">
      <w:pPr>
        <w:rPr>
          <w:rFonts w:ascii="Times New Roman" w:hAnsi="Times New Roman" w:cs="Times New Roman"/>
          <w:sz w:val="24"/>
          <w:szCs w:val="24"/>
        </w:rPr>
      </w:pPr>
      <w:r w:rsidRPr="007E0A36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</w:t>
      </w:r>
    </w:p>
    <w:p w:rsidR="00DE5FF2" w:rsidRPr="007E0A36" w:rsidRDefault="00DE5FF2" w:rsidP="00681D17">
      <w:pPr>
        <w:rPr>
          <w:rFonts w:ascii="Times New Roman" w:hAnsi="Times New Roman" w:cs="Times New Roman"/>
          <w:sz w:val="24"/>
          <w:szCs w:val="24"/>
        </w:rPr>
      </w:pP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</w:p>
    <w:p w:rsidR="00681D17" w:rsidRPr="007E0A36" w:rsidRDefault="00681D17" w:rsidP="00681D17">
      <w:pPr>
        <w:rPr>
          <w:rFonts w:ascii="Times New Roman" w:hAnsi="Times New Roman" w:cs="Times New Roman"/>
          <w:sz w:val="24"/>
          <w:szCs w:val="24"/>
        </w:rPr>
      </w:pPr>
    </w:p>
    <w:sectPr w:rsidR="00681D17" w:rsidRPr="007E0A36" w:rsidSect="00A340C7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18A3" w:rsidRDefault="004C18A3" w:rsidP="0085211F">
      <w:pPr>
        <w:spacing w:after="0" w:line="240" w:lineRule="auto"/>
      </w:pPr>
      <w:r>
        <w:separator/>
      </w:r>
    </w:p>
  </w:endnote>
  <w:endnote w:type="continuationSeparator" w:id="0">
    <w:p w:rsidR="004C18A3" w:rsidRDefault="004C18A3" w:rsidP="00852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18A3" w:rsidRDefault="004C18A3" w:rsidP="0085211F">
      <w:pPr>
        <w:spacing w:after="0" w:line="240" w:lineRule="auto"/>
      </w:pPr>
      <w:r>
        <w:separator/>
      </w:r>
    </w:p>
  </w:footnote>
  <w:footnote w:type="continuationSeparator" w:id="0">
    <w:p w:rsidR="004C18A3" w:rsidRDefault="004C18A3" w:rsidP="0085211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738B"/>
    <w:rsid w:val="000B0C93"/>
    <w:rsid w:val="001957B7"/>
    <w:rsid w:val="001F33B7"/>
    <w:rsid w:val="002559CD"/>
    <w:rsid w:val="00260A22"/>
    <w:rsid w:val="0030738B"/>
    <w:rsid w:val="00331E2B"/>
    <w:rsid w:val="003F65D6"/>
    <w:rsid w:val="004259C3"/>
    <w:rsid w:val="004B3D9E"/>
    <w:rsid w:val="004B534B"/>
    <w:rsid w:val="004C18A3"/>
    <w:rsid w:val="004F0BA4"/>
    <w:rsid w:val="00564260"/>
    <w:rsid w:val="005766B7"/>
    <w:rsid w:val="005B44EE"/>
    <w:rsid w:val="00605BCD"/>
    <w:rsid w:val="00681D17"/>
    <w:rsid w:val="006944AA"/>
    <w:rsid w:val="006C33BD"/>
    <w:rsid w:val="007430B4"/>
    <w:rsid w:val="00766308"/>
    <w:rsid w:val="007E0A36"/>
    <w:rsid w:val="0085211F"/>
    <w:rsid w:val="008E3EF6"/>
    <w:rsid w:val="009D3C6E"/>
    <w:rsid w:val="00A340C7"/>
    <w:rsid w:val="00AA1F61"/>
    <w:rsid w:val="00BA762A"/>
    <w:rsid w:val="00C87140"/>
    <w:rsid w:val="00DE5FF2"/>
    <w:rsid w:val="00E36C8B"/>
    <w:rsid w:val="00E952B5"/>
    <w:rsid w:val="00ED0B0E"/>
    <w:rsid w:val="00F37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B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85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5211F"/>
  </w:style>
  <w:style w:type="paragraph" w:styleId="Footer">
    <w:name w:val="footer"/>
    <w:basedOn w:val="Normal"/>
    <w:link w:val="FooterChar"/>
    <w:uiPriority w:val="99"/>
    <w:semiHidden/>
    <w:unhideWhenUsed/>
    <w:rsid w:val="0085211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211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A0833AD-E4AF-4B86-BE1B-77BF27BC6E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12</Pages>
  <Words>2832</Words>
  <Characters>16145</Characters>
  <Application>Microsoft Office Word</Application>
  <DocSecurity>0</DocSecurity>
  <Lines>134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16</cp:revision>
  <dcterms:created xsi:type="dcterms:W3CDTF">2020-03-04T10:21:00Z</dcterms:created>
  <dcterms:modified xsi:type="dcterms:W3CDTF">2020-03-05T09:15:00Z</dcterms:modified>
</cp:coreProperties>
</file>