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CAB" w:rsidRPr="00ED7A99" w:rsidRDefault="00460CAB" w:rsidP="00460CAB">
      <w:pPr>
        <w:jc w:val="both"/>
        <w:rPr>
          <w:b/>
          <w:sz w:val="28"/>
          <w:szCs w:val="28"/>
          <w:lang w:val="en-US"/>
        </w:rPr>
      </w:pPr>
      <w:r w:rsidRPr="00ED7A99">
        <w:rPr>
          <w:b/>
          <w:sz w:val="28"/>
          <w:szCs w:val="28"/>
        </w:rPr>
        <w:t>Одељење за урбанизам и грађење</w:t>
      </w:r>
      <w:r w:rsidR="00ED7A99" w:rsidRPr="00ED7A99">
        <w:rPr>
          <w:b/>
          <w:sz w:val="28"/>
          <w:szCs w:val="28"/>
        </w:rPr>
        <w:t xml:space="preserve"> Општинске управе општине Рума</w:t>
      </w:r>
    </w:p>
    <w:p w:rsidR="00B63BD2" w:rsidRPr="006A396E" w:rsidRDefault="00B63BD2">
      <w:pPr>
        <w:jc w:val="center"/>
        <w:rPr>
          <w:sz w:val="32"/>
          <w:szCs w:val="32"/>
        </w:rPr>
      </w:pPr>
    </w:p>
    <w:p w:rsidR="00B63BD2" w:rsidRPr="00BC657D" w:rsidRDefault="00D156C0">
      <w:pPr>
        <w:jc w:val="center"/>
        <w:rPr>
          <w:b/>
          <w:sz w:val="28"/>
          <w:szCs w:val="28"/>
        </w:rPr>
      </w:pPr>
      <w:r w:rsidRPr="00BC657D">
        <w:rPr>
          <w:b/>
          <w:sz w:val="28"/>
          <w:szCs w:val="28"/>
        </w:rPr>
        <w:t>ОБАВЕШТЕЊЕ</w:t>
      </w:r>
    </w:p>
    <w:p w:rsidR="00B63BD2" w:rsidRPr="00BA0346" w:rsidRDefault="00B63BD2">
      <w:pPr>
        <w:rPr>
          <w:sz w:val="28"/>
          <w:szCs w:val="28"/>
        </w:rPr>
      </w:pPr>
    </w:p>
    <w:p w:rsidR="00E86709" w:rsidRDefault="00E86709" w:rsidP="00E86709">
      <w:pPr>
        <w:pStyle w:val="NormalWeb"/>
        <w:spacing w:after="0"/>
        <w:jc w:val="both"/>
      </w:pPr>
      <w:r>
        <w:tab/>
      </w:r>
      <w:r w:rsidRPr="00BA0346">
        <w:t xml:space="preserve">Поступајући по захтеву </w:t>
      </w:r>
      <w:r>
        <w:t xml:space="preserve">за измену дозволе оператера "KIMEX- RECIKLAŽA" ДОО Нови Сад, из Новог Сада, ул. Сремска бр. 2а/1/2, </w:t>
      </w:r>
      <w:r w:rsidRPr="00BA0346">
        <w:t xml:space="preserve">за </w:t>
      </w:r>
      <w:r>
        <w:t>складиштење и третман неопасног отпада на к.п. 6683/4 К.О. Рума, надлежни орган је увидом у достављену документацију уз Захтев и по спроведеном поступку разматрања Захтева утврдио да за предметни пројекат могућа је измена дозволе о чему је одлучено Решењем бр. 501- 72/20-VIII од 20. 11.2020. године.</w:t>
      </w:r>
    </w:p>
    <w:p w:rsidR="00E86709" w:rsidRDefault="00E86709" w:rsidP="00E86709">
      <w:pPr>
        <w:pStyle w:val="NormalWeb"/>
        <w:spacing w:after="0"/>
        <w:jc w:val="both"/>
      </w:pPr>
      <w:r>
        <w:t>Против овог решења заинтересована јавност може да изјави жалбу Покрајинском секретаријату за урбанизам и заштиту животне средине, Нови Сад, путем овог органа, у року од 15 дана од дана објављивања овог обавештења</w:t>
      </w:r>
      <w:r>
        <w:rPr>
          <w:sz w:val="32"/>
          <w:szCs w:val="32"/>
        </w:rPr>
        <w:t>.</w:t>
      </w:r>
    </w:p>
    <w:p w:rsidR="00A54697" w:rsidRPr="00793DFE" w:rsidRDefault="00A54697" w:rsidP="00A54697">
      <w:pPr>
        <w:jc w:val="both"/>
      </w:pPr>
    </w:p>
    <w:p w:rsidR="00D156C0" w:rsidRPr="00A54697" w:rsidRDefault="00D156C0">
      <w:pPr>
        <w:ind w:firstLine="1440"/>
        <w:jc w:val="both"/>
      </w:pPr>
    </w:p>
    <w:sectPr w:rsidR="00D156C0" w:rsidRPr="00A54697" w:rsidSect="00B63BD2">
      <w:pgSz w:w="11905" w:h="16837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BA0346"/>
    <w:rsid w:val="000772A5"/>
    <w:rsid w:val="001957BB"/>
    <w:rsid w:val="00230858"/>
    <w:rsid w:val="002A67AA"/>
    <w:rsid w:val="003256B7"/>
    <w:rsid w:val="003A787E"/>
    <w:rsid w:val="00416C85"/>
    <w:rsid w:val="00432BA3"/>
    <w:rsid w:val="00460CAB"/>
    <w:rsid w:val="004F6038"/>
    <w:rsid w:val="00525EC5"/>
    <w:rsid w:val="005320DC"/>
    <w:rsid w:val="00680AB3"/>
    <w:rsid w:val="006A396E"/>
    <w:rsid w:val="006C2049"/>
    <w:rsid w:val="0084250C"/>
    <w:rsid w:val="00A54697"/>
    <w:rsid w:val="00B63BD2"/>
    <w:rsid w:val="00B75305"/>
    <w:rsid w:val="00BA0346"/>
    <w:rsid w:val="00BC657D"/>
    <w:rsid w:val="00C1350D"/>
    <w:rsid w:val="00CA0E86"/>
    <w:rsid w:val="00CB2D1A"/>
    <w:rsid w:val="00D156C0"/>
    <w:rsid w:val="00E86709"/>
    <w:rsid w:val="00ED7A99"/>
    <w:rsid w:val="00F4630A"/>
    <w:rsid w:val="00FA4B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BD2"/>
    <w:pPr>
      <w:suppressAutoHyphens/>
    </w:pPr>
    <w:rPr>
      <w:sz w:val="24"/>
      <w:szCs w:val="24"/>
      <w:lang w:val="sr-Cyrl-C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B63BD2"/>
  </w:style>
  <w:style w:type="character" w:customStyle="1" w:styleId="WW-Absatz-Standardschriftart">
    <w:name w:val="WW-Absatz-Standardschriftart"/>
    <w:rsid w:val="00B63BD2"/>
  </w:style>
  <w:style w:type="character" w:customStyle="1" w:styleId="WW-Absatz-Standardschriftart1">
    <w:name w:val="WW-Absatz-Standardschriftart1"/>
    <w:rsid w:val="00B63BD2"/>
  </w:style>
  <w:style w:type="character" w:customStyle="1" w:styleId="WW-Absatz-Standardschriftart11">
    <w:name w:val="WW-Absatz-Standardschriftart11"/>
    <w:rsid w:val="00B63BD2"/>
  </w:style>
  <w:style w:type="character" w:customStyle="1" w:styleId="WW-Absatz-Standardschriftart111">
    <w:name w:val="WW-Absatz-Standardschriftart111"/>
    <w:rsid w:val="00B63BD2"/>
  </w:style>
  <w:style w:type="paragraph" w:customStyle="1" w:styleId="Heading">
    <w:name w:val="Heading"/>
    <w:basedOn w:val="Normal"/>
    <w:next w:val="BodyText"/>
    <w:rsid w:val="00B63BD2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rsid w:val="00B63BD2"/>
    <w:pPr>
      <w:spacing w:after="120"/>
    </w:pPr>
  </w:style>
  <w:style w:type="paragraph" w:styleId="List">
    <w:name w:val="List"/>
    <w:basedOn w:val="BodyText"/>
    <w:rsid w:val="00B63BD2"/>
    <w:rPr>
      <w:rFonts w:cs="Tahoma"/>
    </w:rPr>
  </w:style>
  <w:style w:type="paragraph" w:styleId="Caption">
    <w:name w:val="caption"/>
    <w:basedOn w:val="Normal"/>
    <w:qFormat/>
    <w:rsid w:val="00B63BD2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B63BD2"/>
    <w:pPr>
      <w:suppressLineNumbers/>
    </w:pPr>
    <w:rPr>
      <w:rFonts w:cs="Tahoma"/>
    </w:rPr>
  </w:style>
  <w:style w:type="paragraph" w:styleId="BalloonText">
    <w:name w:val="Balloon Text"/>
    <w:basedOn w:val="Normal"/>
    <w:rsid w:val="00B63BD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86709"/>
    <w:pPr>
      <w:suppressAutoHyphens w:val="0"/>
      <w:spacing w:before="100" w:beforeAutospacing="1" w:after="115"/>
    </w:pPr>
    <w:rPr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0E630-78CB-4875-B038-5924253F9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Србија</vt:lpstr>
    </vt:vector>
  </TitlesOfParts>
  <Company>Microsoft</Company>
  <LinksUpToDate>false</LinksUpToDate>
  <CharactersWithSpaces>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Србија</dc:title>
  <dc:creator>Јелена</dc:creator>
  <cp:lastModifiedBy>opstina-3</cp:lastModifiedBy>
  <cp:revision>2</cp:revision>
  <cp:lastPrinted>2013-01-21T09:03:00Z</cp:lastPrinted>
  <dcterms:created xsi:type="dcterms:W3CDTF">2020-11-25T06:59:00Z</dcterms:created>
  <dcterms:modified xsi:type="dcterms:W3CDTF">2020-11-25T06:59:00Z</dcterms:modified>
</cp:coreProperties>
</file>