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6B9" w:rsidRDefault="00880356" w:rsidP="006F16B9">
      <w:pPr>
        <w:spacing w:after="240"/>
        <w:jc w:val="center"/>
        <w:rPr>
          <w:rStyle w:val="Emphasis"/>
          <w:rFonts w:asciiTheme="majorHAnsi" w:hAnsiTheme="majorHAnsi" w:cs="Times New Roman"/>
          <w:b/>
          <w:i w:val="0"/>
          <w:sz w:val="28"/>
          <w:szCs w:val="28"/>
        </w:rPr>
      </w:pPr>
      <w:r>
        <w:rPr>
          <w:rStyle w:val="Emphasis"/>
          <w:rFonts w:asciiTheme="majorHAnsi" w:hAnsiTheme="majorHAnsi" w:cs="Times New Roman"/>
          <w:b/>
          <w:i w:val="0"/>
          <w:sz w:val="28"/>
          <w:szCs w:val="28"/>
        </w:rPr>
        <w:t>Сажетак</w:t>
      </w:r>
      <w:r w:rsidR="006F16B9" w:rsidRPr="00880356">
        <w:rPr>
          <w:rStyle w:val="Emphasis"/>
          <w:rFonts w:asciiTheme="majorHAnsi" w:hAnsiTheme="majorHAnsi" w:cs="Times New Roman"/>
          <w:b/>
          <w:i w:val="0"/>
          <w:sz w:val="28"/>
          <w:szCs w:val="28"/>
        </w:rPr>
        <w:t xml:space="preserve"> годишњих извештаја о раду за 2019. годину пружаоца комуналних услуга</w:t>
      </w:r>
    </w:p>
    <w:p w:rsidR="001B4990" w:rsidRPr="00556187" w:rsidRDefault="001B4990" w:rsidP="001B4990">
      <w:pPr>
        <w:spacing w:after="240"/>
        <w:jc w:val="center"/>
        <w:rPr>
          <w:rStyle w:val="Emphasis"/>
          <w:b/>
          <w:i w:val="0"/>
          <w:sz w:val="24"/>
          <w:szCs w:val="24"/>
        </w:rPr>
      </w:pPr>
      <w:r>
        <w:rPr>
          <w:rStyle w:val="Emphasis"/>
          <w:b/>
          <w:i w:val="0"/>
          <w:sz w:val="24"/>
          <w:szCs w:val="24"/>
        </w:rPr>
        <w:t>ЈП "</w:t>
      </w:r>
      <w:r w:rsidR="00556187">
        <w:rPr>
          <w:rStyle w:val="Emphasis"/>
          <w:b/>
          <w:i w:val="0"/>
          <w:sz w:val="24"/>
          <w:szCs w:val="24"/>
        </w:rPr>
        <w:t>КОМУНАЛАЦ</w:t>
      </w:r>
      <w:r>
        <w:rPr>
          <w:rStyle w:val="Emphasis"/>
          <w:b/>
          <w:i w:val="0"/>
          <w:sz w:val="24"/>
          <w:szCs w:val="24"/>
        </w:rPr>
        <w:t xml:space="preserve">" </w:t>
      </w:r>
      <w:r w:rsidR="00556187">
        <w:rPr>
          <w:rStyle w:val="Emphasis"/>
          <w:b/>
          <w:i w:val="0"/>
          <w:sz w:val="24"/>
          <w:szCs w:val="24"/>
        </w:rPr>
        <w:t>РУМА</w:t>
      </w:r>
    </w:p>
    <w:p w:rsidR="001B4990" w:rsidRPr="00290472" w:rsidRDefault="00E86AD3" w:rsidP="00132B5A">
      <w:pPr>
        <w:spacing w:after="240"/>
        <w:jc w:val="both"/>
        <w:rPr>
          <w:rStyle w:val="Emphasis"/>
          <w:rFonts w:asciiTheme="majorHAnsi" w:hAnsiTheme="majorHAnsi" w:cstheme="minorHAnsi"/>
          <w:i w:val="0"/>
        </w:rPr>
      </w:pPr>
      <w:r w:rsidRPr="00BB19B1">
        <w:rPr>
          <w:rStyle w:val="Emphasis"/>
          <w:rFonts w:asciiTheme="majorHAnsi" w:hAnsiTheme="majorHAnsi" w:cstheme="minorHAnsi"/>
          <w:i w:val="0"/>
        </w:rPr>
        <w:t>У току 2019</w:t>
      </w:r>
      <w:r w:rsidR="00132B5A">
        <w:rPr>
          <w:rStyle w:val="Emphasis"/>
          <w:rFonts w:asciiTheme="majorHAnsi" w:hAnsiTheme="majorHAnsi" w:cstheme="minorHAnsi"/>
          <w:i w:val="0"/>
        </w:rPr>
        <w:t>.</w:t>
      </w:r>
      <w:r w:rsidR="001B4990" w:rsidRPr="00BB19B1">
        <w:rPr>
          <w:rStyle w:val="Emphasis"/>
          <w:rFonts w:asciiTheme="majorHAnsi" w:hAnsiTheme="majorHAnsi" w:cstheme="minorHAnsi"/>
          <w:i w:val="0"/>
        </w:rPr>
        <w:t>године, комуналне услуге, поверене од стране оснивача, извршаване су континуирано, у одговарајућем квалитету и квантитету, у складу са законима и општинским одлукама које прописују начин и услове њиховог о</w:t>
      </w:r>
      <w:r w:rsidRPr="00BB19B1">
        <w:rPr>
          <w:rStyle w:val="Emphasis"/>
          <w:rFonts w:asciiTheme="majorHAnsi" w:hAnsiTheme="majorHAnsi" w:cstheme="minorHAnsi"/>
          <w:i w:val="0"/>
        </w:rPr>
        <w:t>бављања, као и уговорима са осни</w:t>
      </w:r>
      <w:r w:rsidR="001B4990" w:rsidRPr="00BB19B1">
        <w:rPr>
          <w:rStyle w:val="Emphasis"/>
          <w:rFonts w:asciiTheme="majorHAnsi" w:hAnsiTheme="majorHAnsi" w:cstheme="minorHAnsi"/>
          <w:i w:val="0"/>
        </w:rPr>
        <w:t>вачем, у знатно отежаним околностима, због константног смањења броја запослених на неодређено време и трајног увећања обима комуналних услуга, повећањем корисника комуналних услуга, као и услед забране запошљавања у јавном сектору. У пр</w:t>
      </w:r>
      <w:r w:rsidRPr="00BB19B1">
        <w:rPr>
          <w:rStyle w:val="Emphasis"/>
          <w:rFonts w:asciiTheme="majorHAnsi" w:hAnsiTheme="majorHAnsi" w:cstheme="minorHAnsi"/>
          <w:i w:val="0"/>
        </w:rPr>
        <w:t>о</w:t>
      </w:r>
      <w:r w:rsidR="001B4990" w:rsidRPr="00BB19B1">
        <w:rPr>
          <w:rStyle w:val="Emphasis"/>
          <w:rFonts w:asciiTheme="majorHAnsi" w:hAnsiTheme="majorHAnsi" w:cstheme="minorHAnsi"/>
          <w:i w:val="0"/>
        </w:rPr>
        <w:t>теклој години, овај проблем је решаван уз максимално коришћење сопствених људских ресурса, као и ангажовањем запослених на одређено</w:t>
      </w:r>
      <w:r w:rsidR="00290472">
        <w:rPr>
          <w:rStyle w:val="Emphasis"/>
          <w:rFonts w:asciiTheme="majorHAnsi" w:hAnsiTheme="majorHAnsi" w:cstheme="minorHAnsi"/>
          <w:i w:val="0"/>
        </w:rPr>
        <w:t xml:space="preserve"> време у оквиру прописане квоте.</w:t>
      </w:r>
    </w:p>
    <w:p w:rsidR="001B4990" w:rsidRPr="00BB19B1" w:rsidRDefault="001B4990" w:rsidP="00132B5A">
      <w:pPr>
        <w:spacing w:after="240"/>
        <w:jc w:val="both"/>
        <w:rPr>
          <w:rStyle w:val="Emphasis"/>
          <w:rFonts w:asciiTheme="majorHAnsi" w:hAnsiTheme="majorHAnsi" w:cstheme="minorHAnsi"/>
          <w:i w:val="0"/>
        </w:rPr>
      </w:pPr>
      <w:r w:rsidRPr="00BB19B1">
        <w:rPr>
          <w:rStyle w:val="Emphasis"/>
          <w:rFonts w:asciiTheme="majorHAnsi" w:hAnsiTheme="majorHAnsi" w:cstheme="minorHAnsi"/>
          <w:i w:val="0"/>
        </w:rPr>
        <w:t>ЈП Комуналац је у 2</w:t>
      </w:r>
      <w:r w:rsidR="00E86AD3" w:rsidRPr="00BB19B1">
        <w:rPr>
          <w:rStyle w:val="Emphasis"/>
          <w:rFonts w:asciiTheme="majorHAnsi" w:hAnsiTheme="majorHAnsi" w:cstheme="minorHAnsi"/>
          <w:i w:val="0"/>
        </w:rPr>
        <w:t>019</w:t>
      </w:r>
      <w:r w:rsidR="00132B5A">
        <w:rPr>
          <w:rStyle w:val="Emphasis"/>
          <w:rFonts w:asciiTheme="majorHAnsi" w:hAnsiTheme="majorHAnsi" w:cstheme="minorHAnsi"/>
          <w:i w:val="0"/>
        </w:rPr>
        <w:t>.</w:t>
      </w:r>
      <w:r w:rsidRPr="00BB19B1">
        <w:rPr>
          <w:rStyle w:val="Emphasis"/>
          <w:rFonts w:asciiTheme="majorHAnsi" w:hAnsiTheme="majorHAnsi" w:cstheme="minorHAnsi"/>
          <w:i w:val="0"/>
        </w:rPr>
        <w:t>години успело да испоштује рокове плаћања прописане законом, као и да обезбеди редовну исплату зарада и обавеза уз зараде, пореза на додату вредност, других пореских обавеза и слично. Предузеће је пословало позитивно, што се и види прегледом финансијског извештаја. Планирани посло</w:t>
      </w:r>
      <w:r w:rsidR="00E86AD3" w:rsidRPr="00BB19B1">
        <w:rPr>
          <w:rStyle w:val="Emphasis"/>
          <w:rFonts w:asciiTheme="majorHAnsi" w:hAnsiTheme="majorHAnsi" w:cstheme="minorHAnsi"/>
          <w:i w:val="0"/>
        </w:rPr>
        <w:t>вни приход предузећа у 2019</w:t>
      </w:r>
      <w:r w:rsidRPr="00BB19B1">
        <w:rPr>
          <w:rStyle w:val="Emphasis"/>
          <w:rFonts w:asciiTheme="majorHAnsi" w:hAnsiTheme="majorHAnsi" w:cstheme="minorHAnsi"/>
          <w:i w:val="0"/>
        </w:rPr>
        <w:t>.</w:t>
      </w:r>
      <w:r w:rsidR="008D6026" w:rsidRPr="00BB19B1">
        <w:rPr>
          <w:rStyle w:val="Emphasis"/>
          <w:rFonts w:asciiTheme="majorHAnsi" w:hAnsiTheme="majorHAnsi" w:cstheme="minorHAnsi"/>
          <w:i w:val="0"/>
        </w:rPr>
        <w:t>години реализо</w:t>
      </w:r>
      <w:r w:rsidR="00A93904">
        <w:rPr>
          <w:rStyle w:val="Emphasis"/>
          <w:rFonts w:asciiTheme="majorHAnsi" w:hAnsiTheme="majorHAnsi" w:cstheme="minorHAnsi"/>
          <w:i w:val="0"/>
        </w:rPr>
        <w:t>ван је са 88,28%.</w:t>
      </w:r>
    </w:p>
    <w:p w:rsidR="001B4990" w:rsidRDefault="00BB19B1" w:rsidP="00132B5A">
      <w:pPr>
        <w:spacing w:after="240"/>
        <w:jc w:val="both"/>
        <w:rPr>
          <w:rStyle w:val="Emphasis"/>
          <w:rFonts w:asciiTheme="majorHAnsi" w:hAnsiTheme="majorHAnsi" w:cstheme="minorHAnsi"/>
          <w:i w:val="0"/>
        </w:rPr>
      </w:pPr>
      <w:r>
        <w:rPr>
          <w:rStyle w:val="Emphasis"/>
          <w:rFonts w:asciiTheme="majorHAnsi" w:hAnsiTheme="majorHAnsi" w:cstheme="minorHAnsi"/>
          <w:i w:val="0"/>
        </w:rPr>
        <w:t>Што се тиче инвестиција за 2019</w:t>
      </w:r>
      <w:r w:rsidR="00132B5A">
        <w:rPr>
          <w:rStyle w:val="Emphasis"/>
          <w:rFonts w:asciiTheme="majorHAnsi" w:hAnsiTheme="majorHAnsi" w:cstheme="minorHAnsi"/>
          <w:i w:val="0"/>
        </w:rPr>
        <w:t>.</w:t>
      </w:r>
      <w:r w:rsidR="001B4990" w:rsidRPr="00BB19B1">
        <w:rPr>
          <w:rStyle w:val="Emphasis"/>
          <w:rFonts w:asciiTheme="majorHAnsi" w:hAnsiTheme="majorHAnsi" w:cstheme="minorHAnsi"/>
          <w:i w:val="0"/>
        </w:rPr>
        <w:t xml:space="preserve">годину, реализовано је планирано улагање у </w:t>
      </w:r>
      <w:r w:rsidR="00A93904">
        <w:rPr>
          <w:rStyle w:val="Emphasis"/>
          <w:rFonts w:asciiTheme="majorHAnsi" w:hAnsiTheme="majorHAnsi" w:cstheme="minorHAnsi"/>
          <w:i w:val="0"/>
        </w:rPr>
        <w:t>набавку моторног возила за превоз робе у радној јединици "Зеленило" у износу од 1.217.228,00 динара</w:t>
      </w:r>
      <w:r w:rsidR="001B4990" w:rsidRPr="00BB19B1">
        <w:rPr>
          <w:rStyle w:val="Emphasis"/>
          <w:rFonts w:asciiTheme="majorHAnsi" w:hAnsiTheme="majorHAnsi" w:cstheme="minorHAnsi"/>
          <w:i w:val="0"/>
        </w:rPr>
        <w:t>. Од осталих набавки, значајно је улагање у рачунарску опрему у вредности од 49</w:t>
      </w:r>
      <w:r w:rsidR="00A93904">
        <w:rPr>
          <w:rStyle w:val="Emphasis"/>
          <w:rFonts w:asciiTheme="majorHAnsi" w:hAnsiTheme="majorHAnsi" w:cstheme="minorHAnsi"/>
          <w:i w:val="0"/>
        </w:rPr>
        <w:t>7.817,00 динара без ПДВ-а,</w:t>
      </w:r>
      <w:r w:rsidR="001B4990" w:rsidRPr="00BB19B1">
        <w:rPr>
          <w:rStyle w:val="Emphasis"/>
          <w:rFonts w:asciiTheme="majorHAnsi" w:hAnsiTheme="majorHAnsi" w:cstheme="minorHAnsi"/>
          <w:i w:val="0"/>
        </w:rPr>
        <w:t xml:space="preserve"> као и програмски пакет за </w:t>
      </w:r>
      <w:r w:rsidR="00A93904">
        <w:rPr>
          <w:rStyle w:val="Emphasis"/>
          <w:rFonts w:asciiTheme="majorHAnsi" w:hAnsiTheme="majorHAnsi" w:cstheme="minorHAnsi"/>
          <w:i w:val="0"/>
        </w:rPr>
        <w:t>унапређење пословања у вредности од 499.000,00 динара без ПДВ-а. Набављен је посипач соли у вредности од 317.500,00 динара без ПДВ-а,</w:t>
      </w:r>
      <w:r w:rsidR="00556187">
        <w:rPr>
          <w:rStyle w:val="Emphasis"/>
          <w:rFonts w:asciiTheme="majorHAnsi" w:hAnsiTheme="majorHAnsi" w:cstheme="minorHAnsi"/>
          <w:i w:val="0"/>
        </w:rPr>
        <w:t xml:space="preserve"> </w:t>
      </w:r>
      <w:r w:rsidR="00A93904">
        <w:rPr>
          <w:rStyle w:val="Emphasis"/>
          <w:rFonts w:asciiTheme="majorHAnsi" w:hAnsiTheme="majorHAnsi" w:cstheme="minorHAnsi"/>
          <w:i w:val="0"/>
        </w:rPr>
        <w:t>тримери и дувачи лишћа</w:t>
      </w:r>
      <w:r w:rsidR="00D44057">
        <w:rPr>
          <w:rStyle w:val="Emphasis"/>
          <w:rFonts w:asciiTheme="majorHAnsi" w:hAnsiTheme="majorHAnsi" w:cstheme="minorHAnsi"/>
          <w:i w:val="0"/>
          <w:lang/>
        </w:rPr>
        <w:t xml:space="preserve"> у вре</w:t>
      </w:r>
      <w:r w:rsidR="00132B5A">
        <w:rPr>
          <w:rStyle w:val="Emphasis"/>
          <w:rFonts w:asciiTheme="majorHAnsi" w:hAnsiTheme="majorHAnsi" w:cstheme="minorHAnsi"/>
          <w:i w:val="0"/>
          <w:lang/>
        </w:rPr>
        <w:t>д</w:t>
      </w:r>
      <w:r w:rsidR="00D44057">
        <w:rPr>
          <w:rStyle w:val="Emphasis"/>
          <w:rFonts w:asciiTheme="majorHAnsi" w:hAnsiTheme="majorHAnsi" w:cstheme="minorHAnsi"/>
          <w:i w:val="0"/>
          <w:lang/>
        </w:rPr>
        <w:t xml:space="preserve">ности </w:t>
      </w:r>
      <w:r w:rsidR="00132B5A">
        <w:rPr>
          <w:rStyle w:val="Emphasis"/>
          <w:rFonts w:asciiTheme="majorHAnsi" w:hAnsiTheme="majorHAnsi" w:cstheme="minorHAnsi"/>
          <w:i w:val="0"/>
          <w:lang/>
        </w:rPr>
        <w:t>од 300.998,00 динара без ПДВ-а</w:t>
      </w:r>
      <w:r w:rsidR="00A93904">
        <w:rPr>
          <w:rStyle w:val="Emphasis"/>
          <w:rFonts w:asciiTheme="majorHAnsi" w:hAnsiTheme="majorHAnsi" w:cstheme="minorHAnsi"/>
          <w:i w:val="0"/>
        </w:rPr>
        <w:t>,</w:t>
      </w:r>
      <w:r w:rsidR="00132B5A">
        <w:rPr>
          <w:rStyle w:val="Emphasis"/>
          <w:rFonts w:asciiTheme="majorHAnsi" w:hAnsiTheme="majorHAnsi" w:cstheme="minorHAnsi"/>
          <w:i w:val="0"/>
          <w:lang/>
        </w:rPr>
        <w:t xml:space="preserve"> </w:t>
      </w:r>
      <w:r w:rsidR="00A93904">
        <w:rPr>
          <w:rStyle w:val="Emphasis"/>
          <w:rFonts w:asciiTheme="majorHAnsi" w:hAnsiTheme="majorHAnsi" w:cstheme="minorHAnsi"/>
          <w:i w:val="0"/>
        </w:rPr>
        <w:t>део канцеларијског намештаја</w:t>
      </w:r>
      <w:r w:rsidR="00132B5A">
        <w:rPr>
          <w:rStyle w:val="Emphasis"/>
          <w:rFonts w:asciiTheme="majorHAnsi" w:hAnsiTheme="majorHAnsi" w:cstheme="minorHAnsi"/>
          <w:i w:val="0"/>
          <w:lang/>
        </w:rPr>
        <w:t xml:space="preserve"> у вредности од 108.178,00 динара без ПДВа-</w:t>
      </w:r>
      <w:r w:rsidR="00A93904">
        <w:rPr>
          <w:rStyle w:val="Emphasis"/>
          <w:rFonts w:asciiTheme="majorHAnsi" w:hAnsiTheme="majorHAnsi" w:cstheme="minorHAnsi"/>
          <w:i w:val="0"/>
        </w:rPr>
        <w:t xml:space="preserve"> </w:t>
      </w:r>
      <w:r w:rsidR="00556187">
        <w:rPr>
          <w:rStyle w:val="Emphasis"/>
          <w:rFonts w:asciiTheme="majorHAnsi" w:hAnsiTheme="majorHAnsi" w:cstheme="minorHAnsi"/>
          <w:i w:val="0"/>
        </w:rPr>
        <w:t xml:space="preserve">и </w:t>
      </w:r>
      <w:r w:rsidR="00A93904">
        <w:rPr>
          <w:rStyle w:val="Emphasis"/>
          <w:rFonts w:asciiTheme="majorHAnsi" w:hAnsiTheme="majorHAnsi" w:cstheme="minorHAnsi"/>
          <w:i w:val="0"/>
        </w:rPr>
        <w:t>пластичне канте за смеће</w:t>
      </w:r>
      <w:r w:rsidR="00132B5A">
        <w:rPr>
          <w:rStyle w:val="Emphasis"/>
          <w:rFonts w:asciiTheme="majorHAnsi" w:hAnsiTheme="majorHAnsi" w:cstheme="minorHAnsi"/>
          <w:i w:val="0"/>
          <w:lang/>
        </w:rPr>
        <w:t xml:space="preserve"> у вредности од 90.417,00 динара без ПДВ-а.</w:t>
      </w:r>
      <w:r w:rsidR="00A93904">
        <w:rPr>
          <w:rStyle w:val="Emphasis"/>
          <w:rFonts w:asciiTheme="majorHAnsi" w:hAnsiTheme="majorHAnsi" w:cstheme="minorHAnsi"/>
          <w:i w:val="0"/>
        </w:rPr>
        <w:t xml:space="preserve"> Укупна вредност инвестиција је 1.813.910,00 динара без ПДВ-а.</w:t>
      </w:r>
    </w:p>
    <w:p w:rsidR="00556187" w:rsidRPr="00556187" w:rsidRDefault="00556187" w:rsidP="00132B5A">
      <w:pPr>
        <w:spacing w:after="240"/>
        <w:jc w:val="both"/>
        <w:rPr>
          <w:rStyle w:val="Emphasis"/>
          <w:rFonts w:asciiTheme="majorHAnsi" w:hAnsiTheme="majorHAnsi" w:cstheme="minorHAnsi"/>
          <w:i w:val="0"/>
        </w:rPr>
      </w:pPr>
      <w:r>
        <w:rPr>
          <w:rStyle w:val="Emphasis"/>
          <w:rFonts w:asciiTheme="majorHAnsi" w:hAnsiTheme="majorHAnsi" w:cstheme="minorHAnsi"/>
          <w:i w:val="0"/>
        </w:rPr>
        <w:t>У 2019. години Предузеће је покренуло поступак јавне набавке камиона-аутосмећара путем финансијског лизинга. Вредност камиона износи 23.6</w:t>
      </w:r>
      <w:r w:rsidR="00D44057">
        <w:rPr>
          <w:rStyle w:val="Emphasis"/>
          <w:rFonts w:asciiTheme="majorHAnsi" w:hAnsiTheme="majorHAnsi" w:cstheme="minorHAnsi"/>
          <w:i w:val="0"/>
          <w:lang/>
        </w:rPr>
        <w:t>3</w:t>
      </w:r>
      <w:r>
        <w:rPr>
          <w:rStyle w:val="Emphasis"/>
          <w:rFonts w:asciiTheme="majorHAnsi" w:hAnsiTheme="majorHAnsi" w:cstheme="minorHAnsi"/>
          <w:i w:val="0"/>
        </w:rPr>
        <w:t>0.685,60динара без ПДВ-а. Извршен је пренос средстава из буџета у износу од 10.000.000,00 динара н</w:t>
      </w:r>
      <w:r w:rsidR="00D44057">
        <w:rPr>
          <w:rStyle w:val="Emphasis"/>
          <w:rFonts w:asciiTheme="majorHAnsi" w:hAnsiTheme="majorHAnsi" w:cstheme="minorHAnsi"/>
          <w:i w:val="0"/>
        </w:rPr>
        <w:t>а име учешћа у финансирању н</w:t>
      </w:r>
      <w:r w:rsidR="00D44057">
        <w:rPr>
          <w:rStyle w:val="Emphasis"/>
          <w:rFonts w:asciiTheme="majorHAnsi" w:hAnsiTheme="majorHAnsi" w:cstheme="minorHAnsi"/>
          <w:i w:val="0"/>
          <w:lang/>
        </w:rPr>
        <w:t>абавке</w:t>
      </w:r>
      <w:r w:rsidR="00D44057">
        <w:rPr>
          <w:rStyle w:val="Emphasis"/>
          <w:rFonts w:asciiTheme="majorHAnsi" w:hAnsiTheme="majorHAnsi" w:cstheme="minorHAnsi"/>
          <w:i w:val="0"/>
        </w:rPr>
        <w:t xml:space="preserve"> камиона-аутосмећара на основу </w:t>
      </w:r>
      <w:r w:rsidR="00D44057">
        <w:rPr>
          <w:rStyle w:val="Emphasis"/>
          <w:rFonts w:asciiTheme="majorHAnsi" w:hAnsiTheme="majorHAnsi" w:cstheme="minorHAnsi"/>
          <w:i w:val="0"/>
          <w:lang/>
        </w:rPr>
        <w:t>п</w:t>
      </w:r>
      <w:r>
        <w:rPr>
          <w:rStyle w:val="Emphasis"/>
          <w:rFonts w:asciiTheme="majorHAnsi" w:hAnsiTheme="majorHAnsi" w:cstheme="minorHAnsi"/>
          <w:i w:val="0"/>
        </w:rPr>
        <w:t>осебног програма коришћења субвенција из буџета број 5761 од 12.11.2019</w:t>
      </w:r>
      <w:r w:rsidR="00D44057">
        <w:rPr>
          <w:rStyle w:val="Emphasis"/>
          <w:rFonts w:asciiTheme="majorHAnsi" w:hAnsiTheme="majorHAnsi" w:cstheme="minorHAnsi"/>
          <w:i w:val="0"/>
          <w:lang/>
        </w:rPr>
        <w:t>.</w:t>
      </w:r>
      <w:r>
        <w:rPr>
          <w:rStyle w:val="Emphasis"/>
          <w:rFonts w:asciiTheme="majorHAnsi" w:hAnsiTheme="majorHAnsi" w:cstheme="minorHAnsi"/>
          <w:i w:val="0"/>
        </w:rPr>
        <w:t>године.</w:t>
      </w:r>
    </w:p>
    <w:p w:rsidR="001B4990" w:rsidRPr="00290472" w:rsidRDefault="001B4990" w:rsidP="00132B5A">
      <w:pPr>
        <w:spacing w:after="240"/>
        <w:jc w:val="both"/>
        <w:rPr>
          <w:rStyle w:val="Emphasis"/>
          <w:rFonts w:asciiTheme="majorHAnsi" w:hAnsiTheme="majorHAnsi" w:cstheme="minorHAnsi"/>
          <w:i w:val="0"/>
        </w:rPr>
      </w:pPr>
      <w:r w:rsidRPr="00BB19B1">
        <w:rPr>
          <w:rStyle w:val="Emphasis"/>
          <w:rFonts w:asciiTheme="majorHAnsi" w:hAnsiTheme="majorHAnsi" w:cstheme="minorHAnsi"/>
          <w:i w:val="0"/>
        </w:rPr>
        <w:t>Пословни расходи су избалансирани са пословним прих</w:t>
      </w:r>
      <w:r w:rsidR="00290472">
        <w:rPr>
          <w:rStyle w:val="Emphasis"/>
          <w:rFonts w:asciiTheme="majorHAnsi" w:hAnsiTheme="majorHAnsi" w:cstheme="minorHAnsi"/>
          <w:i w:val="0"/>
        </w:rPr>
        <w:t>оди</w:t>
      </w:r>
      <w:r w:rsidR="00556187">
        <w:rPr>
          <w:rStyle w:val="Emphasis"/>
          <w:rFonts w:asciiTheme="majorHAnsi" w:hAnsiTheme="majorHAnsi" w:cstheme="minorHAnsi"/>
          <w:i w:val="0"/>
        </w:rPr>
        <w:t>ма, односно реализовани са 83,89</w:t>
      </w:r>
      <w:r w:rsidRPr="00BB19B1">
        <w:rPr>
          <w:rStyle w:val="Emphasis"/>
          <w:rFonts w:asciiTheme="majorHAnsi" w:hAnsiTheme="majorHAnsi" w:cstheme="minorHAnsi"/>
          <w:i w:val="0"/>
        </w:rPr>
        <w:t xml:space="preserve">% што је нешто мањи проценат од процента реализације пословних прихода, што је довело до позитивног финансијског резултата, те је предузеће исказало пословни добитак од </w:t>
      </w:r>
      <w:r w:rsidR="00290472">
        <w:rPr>
          <w:rStyle w:val="Emphasis"/>
          <w:rFonts w:asciiTheme="majorHAnsi" w:hAnsiTheme="majorHAnsi" w:cstheme="minorHAnsi"/>
          <w:i w:val="0"/>
        </w:rPr>
        <w:t>12.180.009,00</w:t>
      </w:r>
      <w:r w:rsidRPr="00BB19B1">
        <w:rPr>
          <w:rStyle w:val="Emphasis"/>
          <w:rFonts w:asciiTheme="majorHAnsi" w:hAnsiTheme="majorHAnsi" w:cstheme="minorHAnsi"/>
          <w:i w:val="0"/>
        </w:rPr>
        <w:t xml:space="preserve"> динара, а након исправке потраживања, </w:t>
      </w:r>
      <w:r w:rsidR="00290472">
        <w:rPr>
          <w:rStyle w:val="Emphasis"/>
          <w:rFonts w:asciiTheme="majorHAnsi" w:hAnsiTheme="majorHAnsi" w:cstheme="minorHAnsi"/>
          <w:i w:val="0"/>
        </w:rPr>
        <w:t>нето добитак пре опорезивања од 5.301.134,00 динара,односно,нето добитак после опорезивања од 1.386.554,00 динара.</w:t>
      </w:r>
    </w:p>
    <w:p w:rsidR="00132B5A" w:rsidRDefault="00350F0D">
      <w:pPr>
        <w:rPr>
          <w:rFonts w:asciiTheme="majorHAnsi" w:hAnsiTheme="majorHAnsi"/>
          <w:b/>
          <w:lang/>
        </w:rPr>
      </w:pPr>
      <w:r w:rsidRPr="00880356">
        <w:rPr>
          <w:rFonts w:asciiTheme="majorHAnsi" w:hAnsiTheme="majorHAnsi"/>
          <w:b/>
        </w:rPr>
        <w:t xml:space="preserve">                                                </w:t>
      </w:r>
    </w:p>
    <w:p w:rsidR="00050599" w:rsidRPr="00880356" w:rsidRDefault="00132B5A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  <w:lang/>
        </w:rPr>
        <w:lastRenderedPageBreak/>
        <w:t xml:space="preserve">                                                         </w:t>
      </w:r>
      <w:r w:rsidR="00350F0D" w:rsidRPr="00880356">
        <w:rPr>
          <w:rFonts w:asciiTheme="majorHAnsi" w:hAnsiTheme="majorHAnsi"/>
          <w:b/>
        </w:rPr>
        <w:t xml:space="preserve">   ЈКП </w:t>
      </w:r>
      <w:r w:rsidR="00002FE9" w:rsidRPr="00880356">
        <w:rPr>
          <w:rFonts w:asciiTheme="majorHAnsi" w:hAnsiTheme="majorHAnsi"/>
          <w:b/>
        </w:rPr>
        <w:t xml:space="preserve"> </w:t>
      </w:r>
      <w:r w:rsidR="00002FE9" w:rsidRPr="00880356">
        <w:rPr>
          <w:rFonts w:asciiTheme="majorHAnsi" w:hAnsiTheme="majorHAnsi"/>
        </w:rPr>
        <w:t>"</w:t>
      </w:r>
      <w:r w:rsidR="00350F0D" w:rsidRPr="00880356">
        <w:rPr>
          <w:rFonts w:asciiTheme="majorHAnsi" w:hAnsiTheme="majorHAnsi"/>
          <w:b/>
        </w:rPr>
        <w:t>ПАРКИНГ И ИНФРАСТРУКТУРА</w:t>
      </w:r>
      <w:r w:rsidR="00002FE9" w:rsidRPr="00880356">
        <w:rPr>
          <w:rFonts w:asciiTheme="majorHAnsi" w:hAnsiTheme="majorHAnsi"/>
        </w:rPr>
        <w:t>"</w:t>
      </w:r>
    </w:p>
    <w:p w:rsidR="00950B73" w:rsidRPr="00880356" w:rsidRDefault="00950B73" w:rsidP="00950B73">
      <w:pPr>
        <w:spacing w:after="240"/>
        <w:jc w:val="both"/>
        <w:rPr>
          <w:rStyle w:val="Emphasis"/>
          <w:rFonts w:asciiTheme="majorHAnsi" w:hAnsiTheme="majorHAnsi"/>
          <w:i w:val="0"/>
        </w:rPr>
      </w:pPr>
      <w:r w:rsidRPr="00880356">
        <w:rPr>
          <w:rStyle w:val="Emphasis"/>
          <w:rFonts w:asciiTheme="majorHAnsi" w:hAnsiTheme="majorHAnsi"/>
          <w:i w:val="0"/>
        </w:rPr>
        <w:t>У 2019.години ЈКП је обављало послове из надлежности ,које су му поверене Одлуком о промени оснивачког акта и о усклађивању пословања</w:t>
      </w:r>
      <w:r w:rsidR="00BA1ADC" w:rsidRPr="00880356">
        <w:rPr>
          <w:rStyle w:val="Emphasis"/>
          <w:rFonts w:asciiTheme="majorHAnsi" w:hAnsiTheme="majorHAnsi"/>
          <w:i w:val="0"/>
        </w:rPr>
        <w:t>.Када је реч о повереним пословима на обезбеђивању услова за уређивање,</w:t>
      </w:r>
      <w:r w:rsidR="00A73AA6">
        <w:rPr>
          <w:rStyle w:val="Emphasis"/>
          <w:rFonts w:asciiTheme="majorHAnsi" w:hAnsiTheme="majorHAnsi"/>
          <w:i w:val="0"/>
        </w:rPr>
        <w:t xml:space="preserve"> </w:t>
      </w:r>
      <w:r w:rsidR="00BA1ADC" w:rsidRPr="00880356">
        <w:rPr>
          <w:rStyle w:val="Emphasis"/>
          <w:rFonts w:asciiTheme="majorHAnsi" w:hAnsiTheme="majorHAnsi"/>
          <w:i w:val="0"/>
        </w:rPr>
        <w:t>употребу ,</w:t>
      </w:r>
      <w:r w:rsidR="00A73AA6">
        <w:rPr>
          <w:rStyle w:val="Emphasis"/>
          <w:rFonts w:asciiTheme="majorHAnsi" w:hAnsiTheme="majorHAnsi"/>
          <w:i w:val="0"/>
        </w:rPr>
        <w:t xml:space="preserve"> </w:t>
      </w:r>
      <w:r w:rsidR="00BA1ADC" w:rsidRPr="00880356">
        <w:rPr>
          <w:rStyle w:val="Emphasis"/>
          <w:rFonts w:asciiTheme="majorHAnsi" w:hAnsiTheme="majorHAnsi"/>
          <w:i w:val="0"/>
        </w:rPr>
        <w:t>унапређивање,</w:t>
      </w:r>
      <w:r w:rsidR="00A73AA6">
        <w:rPr>
          <w:rStyle w:val="Emphasis"/>
          <w:rFonts w:asciiTheme="majorHAnsi" w:hAnsiTheme="majorHAnsi"/>
          <w:i w:val="0"/>
        </w:rPr>
        <w:t xml:space="preserve"> </w:t>
      </w:r>
      <w:r w:rsidR="00BA1ADC" w:rsidRPr="00880356">
        <w:rPr>
          <w:rStyle w:val="Emphasis"/>
          <w:rFonts w:asciiTheme="majorHAnsi" w:hAnsiTheme="majorHAnsi"/>
          <w:i w:val="0"/>
        </w:rPr>
        <w:t>заштиту грађевинског земљишта  на територији општине Рума ЈКП је спровело више поступака отуђења грађевинског земљишта и давања у закуп грађевинског земљишта јавне намене.</w:t>
      </w:r>
    </w:p>
    <w:p w:rsidR="00950B73" w:rsidRPr="00880356" w:rsidRDefault="005450D2" w:rsidP="00950B73">
      <w:pPr>
        <w:spacing w:after="240"/>
        <w:jc w:val="both"/>
        <w:rPr>
          <w:rStyle w:val="Emphasis"/>
          <w:rFonts w:asciiTheme="majorHAnsi" w:hAnsiTheme="majorHAnsi"/>
          <w:i w:val="0"/>
        </w:rPr>
      </w:pPr>
      <w:r>
        <w:rPr>
          <w:rStyle w:val="Emphasis"/>
          <w:rFonts w:asciiTheme="majorHAnsi" w:hAnsiTheme="majorHAnsi"/>
          <w:i w:val="0"/>
        </w:rPr>
        <w:t>ЈКП се у 2019.</w:t>
      </w:r>
      <w:r w:rsidR="00950B73" w:rsidRPr="00880356">
        <w:rPr>
          <w:rStyle w:val="Emphasis"/>
          <w:rFonts w:asciiTheme="majorHAnsi" w:hAnsiTheme="majorHAnsi"/>
          <w:i w:val="0"/>
        </w:rPr>
        <w:t>години финансирало из средстава које је остварило наплатом паркинга и прихода од продаје производа и услуга (услуга управљања путевима, услуга управљања пословним простором, закупом привремених монтажних објеката, грађевинским земљиштем, јавном расветом и услуга обрачуна доприноса за уређивање грађевинског земљишта).</w:t>
      </w:r>
    </w:p>
    <w:p w:rsidR="00950B73" w:rsidRPr="00880356" w:rsidRDefault="00950B73" w:rsidP="00950B73">
      <w:pPr>
        <w:spacing w:after="240"/>
        <w:jc w:val="both"/>
        <w:rPr>
          <w:rStyle w:val="Emphasis"/>
          <w:rFonts w:asciiTheme="majorHAnsi" w:hAnsiTheme="majorHAnsi"/>
          <w:i w:val="0"/>
        </w:rPr>
      </w:pPr>
      <w:r w:rsidRPr="00880356">
        <w:rPr>
          <w:rStyle w:val="Emphasis"/>
          <w:rFonts w:asciiTheme="majorHAnsi" w:hAnsiTheme="majorHAnsi"/>
          <w:i w:val="0"/>
        </w:rPr>
        <w:t xml:space="preserve">За потребе Општине, вођена је аналитичка евиденција закупа гграђевинског земљишта (220 извода рачуна закупа) и закупа пословног простора (237 извода рачуна), прихода од продаје непокретности (25 извода рачуна), евидентирана су 60 обрачуна доприноса за уређивање грађевинског земљишта и 66 извода рачуна прихода од доприноса. Месечно су састављане фактуре за закуп грађевинског земљишта за киоске и закуп пословног простора, а крајем године су урађене фактуре за закуп грађевинског земљишта за гараже. Укупно </w:t>
      </w:r>
      <w:r w:rsidR="005450D2">
        <w:rPr>
          <w:rStyle w:val="Emphasis"/>
          <w:rFonts w:asciiTheme="majorHAnsi" w:hAnsiTheme="majorHAnsi"/>
          <w:i w:val="0"/>
        </w:rPr>
        <w:t>је урађено 2409 фактура у 2019.</w:t>
      </w:r>
      <w:r w:rsidRPr="00880356">
        <w:rPr>
          <w:rStyle w:val="Emphasis"/>
          <w:rFonts w:asciiTheme="majorHAnsi" w:hAnsiTheme="majorHAnsi"/>
          <w:i w:val="0"/>
        </w:rPr>
        <w:t>години.</w:t>
      </w:r>
    </w:p>
    <w:p w:rsidR="00950B73" w:rsidRPr="00880356" w:rsidRDefault="00950B73" w:rsidP="00950B73">
      <w:pPr>
        <w:spacing w:after="240"/>
        <w:jc w:val="both"/>
        <w:rPr>
          <w:rStyle w:val="Emphasis"/>
          <w:rFonts w:asciiTheme="majorHAnsi" w:hAnsiTheme="majorHAnsi"/>
          <w:i w:val="0"/>
        </w:rPr>
      </w:pPr>
      <w:r w:rsidRPr="00880356">
        <w:rPr>
          <w:rStyle w:val="Emphasis"/>
          <w:rFonts w:asciiTheme="majorHAnsi" w:hAnsiTheme="majorHAnsi"/>
          <w:i w:val="0"/>
        </w:rPr>
        <w:t>Циљ ЈКП је да обавља послове у области управљања јавним паркиралиштима, унапређујући своје пословање и да ефикасно извршава све послове, који су му поверени оснивачким актом, а у циљу обезбеђивања трајног обављања делатности од општег интереса као и редовног задовољавања потреба корисника производа и услуга.</w:t>
      </w:r>
    </w:p>
    <w:p w:rsidR="00F74E84" w:rsidRPr="00880356" w:rsidRDefault="00F74E84" w:rsidP="00F74E84">
      <w:pPr>
        <w:spacing w:after="240"/>
        <w:jc w:val="center"/>
        <w:rPr>
          <w:rFonts w:asciiTheme="majorHAnsi" w:hAnsiTheme="majorHAnsi" w:cs="Times New Roman"/>
          <w:b/>
        </w:rPr>
      </w:pPr>
      <w:r w:rsidRPr="00880356">
        <w:rPr>
          <w:rFonts w:asciiTheme="majorHAnsi" w:hAnsiTheme="majorHAnsi" w:cs="Times New Roman"/>
          <w:b/>
        </w:rPr>
        <w:t>ЈП "ВОДОВОД" РУМА</w:t>
      </w:r>
    </w:p>
    <w:p w:rsidR="00F74E84" w:rsidRPr="00880356" w:rsidRDefault="005E191D" w:rsidP="00F74E84">
      <w:pPr>
        <w:spacing w:after="240"/>
        <w:jc w:val="both"/>
        <w:rPr>
          <w:rFonts w:asciiTheme="majorHAnsi" w:hAnsiTheme="majorHAnsi" w:cs="Times New Roman"/>
        </w:rPr>
      </w:pPr>
      <w:r w:rsidRPr="00880356">
        <w:rPr>
          <w:rFonts w:asciiTheme="majorHAnsi" w:hAnsiTheme="majorHAnsi" w:cs="Times New Roman"/>
        </w:rPr>
        <w:t>На крају 2019</w:t>
      </w:r>
      <w:r w:rsidR="005450D2">
        <w:rPr>
          <w:rFonts w:asciiTheme="majorHAnsi" w:hAnsiTheme="majorHAnsi" w:cs="Times New Roman"/>
        </w:rPr>
        <w:t>.</w:t>
      </w:r>
      <w:r w:rsidR="00F74E84" w:rsidRPr="00880356">
        <w:rPr>
          <w:rFonts w:asciiTheme="majorHAnsi" w:hAnsiTheme="majorHAnsi" w:cs="Times New Roman"/>
        </w:rPr>
        <w:t>године број прикључака на водоводној мрежи коју одр</w:t>
      </w:r>
      <w:r w:rsidRPr="00880356">
        <w:rPr>
          <w:rFonts w:asciiTheme="majorHAnsi" w:hAnsiTheme="majorHAnsi" w:cs="Times New Roman"/>
        </w:rPr>
        <w:t>жава ЈП "Водовод" Рума је 27.526</w:t>
      </w:r>
      <w:r w:rsidR="00F74E84" w:rsidRPr="00880356">
        <w:rPr>
          <w:rFonts w:asciiTheme="majorHAnsi" w:hAnsiTheme="majorHAnsi" w:cs="Times New Roman"/>
        </w:rPr>
        <w:t xml:space="preserve">. Од </w:t>
      </w:r>
      <w:r w:rsidRPr="00880356">
        <w:rPr>
          <w:rFonts w:asciiTheme="majorHAnsi" w:hAnsiTheme="majorHAnsi" w:cs="Times New Roman"/>
        </w:rPr>
        <w:t>укупног броја прикључака, 24.934</w:t>
      </w:r>
      <w:r w:rsidR="00F74E84" w:rsidRPr="00880356">
        <w:rPr>
          <w:rFonts w:asciiTheme="majorHAnsi" w:hAnsiTheme="majorHAnsi" w:cs="Times New Roman"/>
        </w:rPr>
        <w:t xml:space="preserve"> водомера припада индивидуалним потрошачима, 350 прикључака ј</w:t>
      </w:r>
      <w:r w:rsidRPr="00880356">
        <w:rPr>
          <w:rFonts w:asciiTheme="majorHAnsi" w:hAnsiTheme="majorHAnsi" w:cs="Times New Roman"/>
        </w:rPr>
        <w:t>е за вишестамбене објекте и 2242</w:t>
      </w:r>
      <w:r w:rsidR="00F74E84" w:rsidRPr="00880356">
        <w:rPr>
          <w:rFonts w:asciiTheme="majorHAnsi" w:hAnsiTheme="majorHAnsi" w:cs="Times New Roman"/>
        </w:rPr>
        <w:t xml:space="preserve"> водомера је за привредне објекте. </w:t>
      </w:r>
    </w:p>
    <w:p w:rsidR="00F74E84" w:rsidRPr="00880356" w:rsidRDefault="005E191D" w:rsidP="00F74E84">
      <w:pPr>
        <w:jc w:val="both"/>
        <w:rPr>
          <w:rFonts w:asciiTheme="majorHAnsi" w:hAnsiTheme="majorHAnsi" w:cs="Times New Roman"/>
        </w:rPr>
      </w:pPr>
      <w:r w:rsidRPr="00880356">
        <w:rPr>
          <w:rFonts w:asciiTheme="majorHAnsi" w:hAnsiTheme="majorHAnsi" w:cs="Times New Roman"/>
        </w:rPr>
        <w:t>Током 2019</w:t>
      </w:r>
      <w:r w:rsidR="005450D2">
        <w:rPr>
          <w:rFonts w:asciiTheme="majorHAnsi" w:hAnsiTheme="majorHAnsi" w:cs="Times New Roman"/>
        </w:rPr>
        <w:t>.</w:t>
      </w:r>
      <w:r w:rsidR="00F74E84" w:rsidRPr="00880356">
        <w:rPr>
          <w:rFonts w:asciiTheme="majorHAnsi" w:hAnsiTheme="majorHAnsi" w:cs="Times New Roman"/>
        </w:rPr>
        <w:t>године укупан број кварова на водоводној мрежи је 1.351, од чега су 666 кварови на дистрибутивној водоводној мрежи, а 685 спада у категорију мањих кварова. Поштујући законску обавезу да се након истека 5 година од монтаже водомера изврши замена истог б</w:t>
      </w:r>
      <w:r w:rsidRPr="00880356">
        <w:rPr>
          <w:rFonts w:asciiTheme="majorHAnsi" w:hAnsiTheme="majorHAnsi" w:cs="Times New Roman"/>
        </w:rPr>
        <w:t>аж</w:t>
      </w:r>
      <w:r w:rsidR="00332AC7">
        <w:rPr>
          <w:rFonts w:asciiTheme="majorHAnsi" w:hAnsiTheme="majorHAnsi" w:cs="Times New Roman"/>
        </w:rPr>
        <w:t>дареним водомером, у току 2019.</w:t>
      </w:r>
      <w:r w:rsidRPr="00880356">
        <w:rPr>
          <w:rFonts w:asciiTheme="majorHAnsi" w:hAnsiTheme="majorHAnsi" w:cs="Times New Roman"/>
        </w:rPr>
        <w:t>године замењено је 2090 водомера мањих профила и 68</w:t>
      </w:r>
      <w:r w:rsidR="00F74E84" w:rsidRPr="00880356">
        <w:rPr>
          <w:rFonts w:asciiTheme="majorHAnsi" w:hAnsiTheme="majorHAnsi" w:cs="Times New Roman"/>
        </w:rPr>
        <w:t xml:space="preserve"> водомера већих профила</w:t>
      </w:r>
      <w:r w:rsidRPr="00880356">
        <w:rPr>
          <w:rFonts w:asciiTheme="majorHAnsi" w:hAnsiTheme="majorHAnsi" w:cs="Times New Roman"/>
        </w:rPr>
        <w:t>. Број замењених водомера у 2019</w:t>
      </w:r>
      <w:r w:rsidR="00332AC7">
        <w:rPr>
          <w:rFonts w:asciiTheme="majorHAnsi" w:hAnsiTheme="majorHAnsi" w:cs="Times New Roman"/>
        </w:rPr>
        <w:t>.</w:t>
      </w:r>
      <w:r w:rsidR="00F74E84" w:rsidRPr="00880356">
        <w:rPr>
          <w:rFonts w:asciiTheme="majorHAnsi" w:hAnsiTheme="majorHAnsi" w:cs="Times New Roman"/>
        </w:rPr>
        <w:t>години је већи у односу на 201</w:t>
      </w:r>
      <w:r w:rsidRPr="00880356">
        <w:rPr>
          <w:rFonts w:asciiTheme="majorHAnsi" w:hAnsiTheme="majorHAnsi" w:cs="Times New Roman"/>
        </w:rPr>
        <w:t>8.годину за 21,72</w:t>
      </w:r>
      <w:r w:rsidR="00F74E84" w:rsidRPr="00880356">
        <w:rPr>
          <w:rFonts w:asciiTheme="majorHAnsi" w:hAnsiTheme="majorHAnsi" w:cs="Times New Roman"/>
        </w:rPr>
        <w:t xml:space="preserve">%. </w:t>
      </w:r>
    </w:p>
    <w:p w:rsidR="00F74E84" w:rsidRPr="00880356" w:rsidRDefault="005E191D" w:rsidP="00F74E84">
      <w:pPr>
        <w:jc w:val="both"/>
        <w:rPr>
          <w:rFonts w:asciiTheme="majorHAnsi" w:hAnsiTheme="majorHAnsi" w:cs="Times New Roman"/>
        </w:rPr>
      </w:pPr>
      <w:r w:rsidRPr="00880356">
        <w:rPr>
          <w:rFonts w:asciiTheme="majorHAnsi" w:hAnsiTheme="majorHAnsi" w:cs="Times New Roman"/>
        </w:rPr>
        <w:t>У 2019</w:t>
      </w:r>
      <w:r w:rsidR="00F74E84" w:rsidRPr="00880356">
        <w:rPr>
          <w:rFonts w:asciiTheme="majorHAnsi" w:hAnsiTheme="majorHAnsi" w:cs="Times New Roman"/>
        </w:rPr>
        <w:t>.години на водоводну мрежу је прикљу</w:t>
      </w:r>
      <w:r w:rsidRPr="00880356">
        <w:rPr>
          <w:rFonts w:asciiTheme="majorHAnsi" w:hAnsiTheme="majorHAnsi" w:cs="Times New Roman"/>
        </w:rPr>
        <w:t>чено укупно 113</w:t>
      </w:r>
      <w:r w:rsidR="00F74E84" w:rsidRPr="00880356">
        <w:rPr>
          <w:rFonts w:asciiTheme="majorHAnsi" w:hAnsiTheme="majorHAnsi" w:cs="Times New Roman"/>
        </w:rPr>
        <w:t xml:space="preserve"> нових потрошача.</w:t>
      </w:r>
    </w:p>
    <w:p w:rsidR="00F74E84" w:rsidRPr="00880356" w:rsidRDefault="00943A63" w:rsidP="00FA5FFF">
      <w:pPr>
        <w:jc w:val="both"/>
        <w:rPr>
          <w:rFonts w:asciiTheme="majorHAnsi" w:hAnsiTheme="majorHAnsi" w:cs="Times New Roman"/>
        </w:rPr>
      </w:pPr>
      <w:r w:rsidRPr="00880356">
        <w:rPr>
          <w:rFonts w:asciiTheme="majorHAnsi" w:hAnsiTheme="majorHAnsi" w:cs="Times New Roman"/>
        </w:rPr>
        <w:t>У току 2019</w:t>
      </w:r>
      <w:r w:rsidR="00F74E84" w:rsidRPr="00880356">
        <w:rPr>
          <w:rFonts w:asciiTheme="majorHAnsi" w:hAnsiTheme="majorHAnsi" w:cs="Times New Roman"/>
        </w:rPr>
        <w:t>.године потрошачи на територији општине Рума и Ириг имали су уредно снабдевање квалитетном водом за пиће и поред климатски неповољне године, постојали су само краћи застоји у водоснабдевању усле</w:t>
      </w:r>
      <w:r w:rsidRPr="00880356">
        <w:rPr>
          <w:rFonts w:asciiTheme="majorHAnsi" w:hAnsiTheme="majorHAnsi" w:cs="Times New Roman"/>
        </w:rPr>
        <w:t>д пуцања цевовода. До краја 2019</w:t>
      </w:r>
      <w:r w:rsidR="00F74E84" w:rsidRPr="00880356">
        <w:rPr>
          <w:rFonts w:asciiTheme="majorHAnsi" w:hAnsiTheme="majorHAnsi" w:cs="Times New Roman"/>
        </w:rPr>
        <w:t xml:space="preserve">.године са "Фабрике воде" и свих засебних система водоснабдевања укупно је произведено </w:t>
      </w:r>
      <w:r w:rsidRPr="00880356">
        <w:rPr>
          <w:rFonts w:asciiTheme="majorHAnsi" w:hAnsiTheme="majorHAnsi" w:cs="Times New Roman"/>
        </w:rPr>
        <w:t>7.156.383</w:t>
      </w:r>
      <w:r w:rsidR="00F74E84" w:rsidRPr="00880356">
        <w:rPr>
          <w:rFonts w:asciiTheme="majorHAnsi" w:hAnsiTheme="majorHAnsi" w:cs="Times New Roman"/>
        </w:rPr>
        <w:t xml:space="preserve"> м</w:t>
      </w:r>
      <w:r w:rsidR="00F74E84" w:rsidRPr="00880356">
        <w:rPr>
          <w:rFonts w:asciiTheme="majorHAnsi" w:hAnsiTheme="majorHAnsi" w:cs="Times New Roman"/>
          <w:vertAlign w:val="superscript"/>
        </w:rPr>
        <w:t>3</w:t>
      </w:r>
      <w:r w:rsidR="00F74E84" w:rsidRPr="00880356">
        <w:rPr>
          <w:rFonts w:asciiTheme="majorHAnsi" w:hAnsiTheme="majorHAnsi" w:cs="Times New Roman"/>
        </w:rPr>
        <w:t xml:space="preserve">, а фактурисано потрошачима </w:t>
      </w:r>
      <w:r w:rsidRPr="00880356">
        <w:rPr>
          <w:rFonts w:asciiTheme="majorHAnsi" w:hAnsiTheme="majorHAnsi" w:cs="Times New Roman"/>
        </w:rPr>
        <w:t>3.483.354</w:t>
      </w:r>
      <w:r w:rsidR="00F74E84" w:rsidRPr="00880356">
        <w:rPr>
          <w:rFonts w:asciiTheme="majorHAnsi" w:hAnsiTheme="majorHAnsi" w:cs="Times New Roman"/>
        </w:rPr>
        <w:t xml:space="preserve"> м</w:t>
      </w:r>
      <w:r w:rsidR="00F74E84" w:rsidRPr="00880356">
        <w:rPr>
          <w:rFonts w:asciiTheme="majorHAnsi" w:hAnsiTheme="majorHAnsi" w:cs="Times New Roman"/>
          <w:vertAlign w:val="superscript"/>
        </w:rPr>
        <w:t>3</w:t>
      </w:r>
      <w:r w:rsidR="00F74E84" w:rsidRPr="00880356">
        <w:rPr>
          <w:rFonts w:asciiTheme="majorHAnsi" w:hAnsiTheme="majorHAnsi" w:cs="Times New Roman"/>
        </w:rPr>
        <w:t xml:space="preserve"> воде или </w:t>
      </w:r>
      <w:r w:rsidRPr="00880356">
        <w:rPr>
          <w:rFonts w:asciiTheme="majorHAnsi" w:hAnsiTheme="majorHAnsi" w:cs="Times New Roman"/>
        </w:rPr>
        <w:t>48,67</w:t>
      </w:r>
      <w:r w:rsidR="00F74E84" w:rsidRPr="00880356">
        <w:rPr>
          <w:rFonts w:asciiTheme="majorHAnsi" w:hAnsiTheme="majorHAnsi" w:cs="Times New Roman"/>
        </w:rPr>
        <w:t xml:space="preserve">%. Разлози разлика између произведене и фактурисане количине воду јесу стара мрежа, цурење на цевоводима и вентилима (укупна дужина мреже 500 км), истицање због кварова на мрежи, испирања мреже и одржавање потребног квалитета воде, прање филтера, нелегални прикључци. Свако село румске и иришке општине је испирано плански више пута месечно. </w:t>
      </w:r>
    </w:p>
    <w:p w:rsidR="00F74E84" w:rsidRPr="00880356" w:rsidRDefault="001C0000" w:rsidP="00F74E84">
      <w:pPr>
        <w:spacing w:after="0"/>
        <w:jc w:val="both"/>
        <w:rPr>
          <w:rFonts w:asciiTheme="majorHAnsi" w:hAnsiTheme="majorHAnsi" w:cs="Times New Roman"/>
        </w:rPr>
      </w:pPr>
      <w:r w:rsidRPr="00880356">
        <w:rPr>
          <w:rFonts w:asciiTheme="majorHAnsi" w:hAnsiTheme="majorHAnsi" w:cs="Times New Roman"/>
        </w:rPr>
        <w:t>Током 2019</w:t>
      </w:r>
      <w:r w:rsidR="004F19FE">
        <w:rPr>
          <w:rFonts w:asciiTheme="majorHAnsi" w:hAnsiTheme="majorHAnsi" w:cs="Times New Roman"/>
        </w:rPr>
        <w:t>.</w:t>
      </w:r>
      <w:r w:rsidR="00F74E84" w:rsidRPr="00880356">
        <w:rPr>
          <w:rFonts w:asciiTheme="majorHAnsi" w:hAnsiTheme="majorHAnsi" w:cs="Times New Roman"/>
        </w:rPr>
        <w:t>године извршена је и замена неисправних вентила на водоводној мрежи и хидраната ради испирања водоводне мреже. ЈП "Водовод" је током прошле године изградио око 900м нове водоводне мреже и извршио набавку камиона - цистерне возила.</w:t>
      </w:r>
    </w:p>
    <w:p w:rsidR="00F74E84" w:rsidRPr="00880356" w:rsidRDefault="001C0000" w:rsidP="00F74E84">
      <w:pPr>
        <w:jc w:val="both"/>
        <w:rPr>
          <w:rFonts w:asciiTheme="majorHAnsi" w:hAnsiTheme="majorHAnsi" w:cs="Times New Roman"/>
        </w:rPr>
      </w:pPr>
      <w:r w:rsidRPr="00880356">
        <w:rPr>
          <w:rFonts w:asciiTheme="majorHAnsi" w:hAnsiTheme="majorHAnsi" w:cs="Times New Roman"/>
        </w:rPr>
        <w:t>Укупни приходи у 2019.години су за 9,72 % већи од прихода у 2018</w:t>
      </w:r>
      <w:r w:rsidR="00F74E84" w:rsidRPr="00880356">
        <w:rPr>
          <w:rFonts w:asciiTheme="majorHAnsi" w:hAnsiTheme="majorHAnsi" w:cs="Times New Roman"/>
        </w:rPr>
        <w:t>.години, а у односу на планиране</w:t>
      </w:r>
      <w:r w:rsidRPr="00880356">
        <w:rPr>
          <w:rFonts w:asciiTheme="majorHAnsi" w:hAnsiTheme="majorHAnsi" w:cs="Times New Roman"/>
        </w:rPr>
        <w:t xml:space="preserve"> приходе мањи су за 0,48</w:t>
      </w:r>
      <w:r w:rsidR="00F74E84" w:rsidRPr="00880356">
        <w:rPr>
          <w:rFonts w:asciiTheme="majorHAnsi" w:hAnsiTheme="majorHAnsi" w:cs="Times New Roman"/>
        </w:rPr>
        <w:t xml:space="preserve"> % </w:t>
      </w:r>
      <w:r w:rsidRPr="00880356">
        <w:rPr>
          <w:rFonts w:asciiTheme="majorHAnsi" w:hAnsiTheme="majorHAnsi" w:cs="Times New Roman"/>
        </w:rPr>
        <w:t>. Укупни расходи су већи за 10,90% у односу на расходе у 2018</w:t>
      </w:r>
      <w:r w:rsidR="00F74E84" w:rsidRPr="00880356">
        <w:rPr>
          <w:rFonts w:asciiTheme="majorHAnsi" w:hAnsiTheme="majorHAnsi" w:cs="Times New Roman"/>
        </w:rPr>
        <w:t>.години, а</w:t>
      </w:r>
      <w:r w:rsidRPr="00880356">
        <w:rPr>
          <w:rFonts w:asciiTheme="majorHAnsi" w:hAnsiTheme="majorHAnsi" w:cs="Times New Roman"/>
        </w:rPr>
        <w:t xml:space="preserve"> у односу на планиране мањи 0,32</w:t>
      </w:r>
      <w:r w:rsidR="00F74E84" w:rsidRPr="00880356">
        <w:rPr>
          <w:rFonts w:asciiTheme="majorHAnsi" w:hAnsiTheme="majorHAnsi" w:cs="Times New Roman"/>
        </w:rPr>
        <w:t xml:space="preserve">%. </w:t>
      </w:r>
    </w:p>
    <w:p w:rsidR="00F74E84" w:rsidRPr="00880356" w:rsidRDefault="001C0000" w:rsidP="00F74E84">
      <w:pPr>
        <w:jc w:val="both"/>
        <w:rPr>
          <w:rFonts w:asciiTheme="majorHAnsi" w:hAnsiTheme="majorHAnsi" w:cs="Times New Roman"/>
        </w:rPr>
      </w:pPr>
      <w:r w:rsidRPr="00880356">
        <w:rPr>
          <w:rFonts w:asciiTheme="majorHAnsi" w:hAnsiTheme="majorHAnsi" w:cs="Times New Roman"/>
        </w:rPr>
        <w:t>ЈП "Водовод" Рума у 2019</w:t>
      </w:r>
      <w:r w:rsidR="004F19FE">
        <w:rPr>
          <w:rFonts w:asciiTheme="majorHAnsi" w:hAnsiTheme="majorHAnsi" w:cs="Times New Roman"/>
        </w:rPr>
        <w:t>.</w:t>
      </w:r>
      <w:r w:rsidR="00F74E84" w:rsidRPr="00880356">
        <w:rPr>
          <w:rFonts w:asciiTheme="majorHAnsi" w:hAnsiTheme="majorHAnsi" w:cs="Times New Roman"/>
        </w:rPr>
        <w:t xml:space="preserve">години је уз све проблеме у пословању обезбедило, и по питању квалитета и по питању квантитета, уредно водоснабдевање потрошача Општина Рума и Ириг, јер је укупна  пословна политика предузећа  квалитет услуга, који задовољава највише критеријуме корисника - потрошача. Кроз  превентивно и инвестиционо одржавање предузеће је успело да одржи функционалност свих делова система водоснабдевања. </w:t>
      </w:r>
    </w:p>
    <w:p w:rsidR="006739DA" w:rsidRPr="00880356" w:rsidRDefault="006739DA" w:rsidP="006739DA">
      <w:pPr>
        <w:jc w:val="center"/>
        <w:rPr>
          <w:rFonts w:asciiTheme="majorHAnsi" w:hAnsiTheme="majorHAnsi" w:cs="Times New Roman"/>
          <w:b/>
        </w:rPr>
      </w:pPr>
      <w:r w:rsidRPr="00880356">
        <w:rPr>
          <w:rFonts w:asciiTheme="majorHAnsi" w:hAnsiTheme="majorHAnsi" w:cs="Times New Roman"/>
          <w:b/>
        </w:rPr>
        <w:t>ЈП "ГАС-РУМА"</w:t>
      </w:r>
    </w:p>
    <w:p w:rsidR="006739DA" w:rsidRPr="00880356" w:rsidRDefault="00B42008" w:rsidP="006739DA">
      <w:pPr>
        <w:jc w:val="both"/>
        <w:rPr>
          <w:rFonts w:asciiTheme="majorHAnsi" w:hAnsiTheme="majorHAnsi" w:cs="Times New Roman"/>
        </w:rPr>
      </w:pPr>
      <w:r w:rsidRPr="00880356">
        <w:rPr>
          <w:rFonts w:asciiTheme="majorHAnsi" w:hAnsiTheme="majorHAnsi" w:cs="Times New Roman"/>
        </w:rPr>
        <w:t>У 2019</w:t>
      </w:r>
      <w:r w:rsidR="006739DA" w:rsidRPr="00880356">
        <w:rPr>
          <w:rFonts w:asciiTheme="majorHAnsi" w:hAnsiTheme="majorHAnsi" w:cs="Times New Roman"/>
        </w:rPr>
        <w:t>.години остварен је позитиван финансијски резултат, који се очекује и у наредном периоду повећањем броја нових потрошача гаса што изведена гасна мрежа већ и сад омогућује, а у плану су и даља проширења гасних мрежа на дистрибутивном подручју ЈП "ГАС-РУМА".</w:t>
      </w:r>
    </w:p>
    <w:p w:rsidR="006739DA" w:rsidRPr="00880356" w:rsidRDefault="00B42008" w:rsidP="006739DA">
      <w:pPr>
        <w:jc w:val="both"/>
        <w:rPr>
          <w:rFonts w:asciiTheme="majorHAnsi" w:hAnsiTheme="majorHAnsi" w:cs="Times New Roman"/>
        </w:rPr>
      </w:pPr>
      <w:r w:rsidRPr="00880356">
        <w:rPr>
          <w:rFonts w:asciiTheme="majorHAnsi" w:hAnsiTheme="majorHAnsi" w:cs="Times New Roman"/>
        </w:rPr>
        <w:t>Укупан приход у 2019.години је већи за 11,82</w:t>
      </w:r>
      <w:r w:rsidR="006739DA" w:rsidRPr="00880356">
        <w:rPr>
          <w:rFonts w:asciiTheme="majorHAnsi" w:hAnsiTheme="majorHAnsi" w:cs="Times New Roman"/>
        </w:rPr>
        <w:t>% у односу на претходну годину, а у односу на</w:t>
      </w:r>
      <w:r w:rsidRPr="00880356">
        <w:rPr>
          <w:rFonts w:asciiTheme="majorHAnsi" w:hAnsiTheme="majorHAnsi" w:cs="Times New Roman"/>
        </w:rPr>
        <w:t xml:space="preserve"> план већи је за 2,51</w:t>
      </w:r>
      <w:r w:rsidR="006739DA" w:rsidRPr="00880356">
        <w:rPr>
          <w:rFonts w:asciiTheme="majorHAnsi" w:hAnsiTheme="majorHAnsi" w:cs="Times New Roman"/>
        </w:rPr>
        <w:t>%. Утрошена средства у односу н</w:t>
      </w:r>
      <w:r w:rsidRPr="00880356">
        <w:rPr>
          <w:rFonts w:asciiTheme="majorHAnsi" w:hAnsiTheme="majorHAnsi" w:cs="Times New Roman"/>
        </w:rPr>
        <w:t>а претходну годину су већа за 15,20</w:t>
      </w:r>
      <w:r w:rsidR="006739DA" w:rsidRPr="00880356">
        <w:rPr>
          <w:rFonts w:asciiTheme="majorHAnsi" w:hAnsiTheme="majorHAnsi" w:cs="Times New Roman"/>
        </w:rPr>
        <w:t xml:space="preserve">%,а </w:t>
      </w:r>
      <w:r w:rsidRPr="00880356">
        <w:rPr>
          <w:rFonts w:asciiTheme="majorHAnsi" w:hAnsiTheme="majorHAnsi" w:cs="Times New Roman"/>
        </w:rPr>
        <w:t>у односу на план мања су за 4,59</w:t>
      </w:r>
      <w:r w:rsidR="006739DA" w:rsidRPr="00880356">
        <w:rPr>
          <w:rFonts w:asciiTheme="majorHAnsi" w:hAnsiTheme="majorHAnsi" w:cs="Times New Roman"/>
        </w:rPr>
        <w:t>%. Предузеће је пословну годину завршило са позитивним нето финансијским резултатом.</w:t>
      </w:r>
    </w:p>
    <w:p w:rsidR="006739DA" w:rsidRPr="00880356" w:rsidRDefault="006739DA" w:rsidP="006739DA">
      <w:pPr>
        <w:jc w:val="both"/>
        <w:rPr>
          <w:rFonts w:asciiTheme="majorHAnsi" w:hAnsiTheme="majorHAnsi" w:cs="Times New Roman"/>
        </w:rPr>
      </w:pPr>
      <w:r w:rsidRPr="00880356">
        <w:rPr>
          <w:rFonts w:asciiTheme="majorHAnsi" w:hAnsiTheme="majorHAnsi" w:cs="Times New Roman"/>
        </w:rPr>
        <w:t xml:space="preserve">Основна делатност предузећа диструбуција природног </w:t>
      </w:r>
      <w:r w:rsidR="00B42008" w:rsidRPr="00880356">
        <w:rPr>
          <w:rFonts w:asciiTheme="majorHAnsi" w:hAnsiTheme="majorHAnsi" w:cs="Times New Roman"/>
        </w:rPr>
        <w:t>гаса, реализована је у 2019.години у износу 20.597.116</w:t>
      </w:r>
      <w:r w:rsidRPr="00880356">
        <w:rPr>
          <w:rFonts w:asciiTheme="majorHAnsi" w:hAnsiTheme="majorHAnsi" w:cs="Times New Roman"/>
        </w:rPr>
        <w:t xml:space="preserve"> м</w:t>
      </w:r>
      <w:r w:rsidRPr="00880356">
        <w:rPr>
          <w:rFonts w:asciiTheme="majorHAnsi" w:hAnsiTheme="majorHAnsi" w:cs="Times New Roman"/>
          <w:vertAlign w:val="superscript"/>
        </w:rPr>
        <w:t>3</w:t>
      </w:r>
      <w:r w:rsidRPr="00880356">
        <w:rPr>
          <w:rFonts w:asciiTheme="majorHAnsi" w:hAnsiTheme="majorHAnsi" w:cs="Times New Roman"/>
        </w:rPr>
        <w:t xml:space="preserve">, што је у односу </w:t>
      </w:r>
      <w:r w:rsidR="00B42008" w:rsidRPr="00880356">
        <w:rPr>
          <w:rFonts w:asciiTheme="majorHAnsi" w:hAnsiTheme="majorHAnsi" w:cs="Times New Roman"/>
        </w:rPr>
        <w:t>на претходну годину више за 4,15</w:t>
      </w:r>
      <w:r w:rsidRPr="00880356">
        <w:rPr>
          <w:rFonts w:asciiTheme="majorHAnsi" w:hAnsiTheme="majorHAnsi" w:cs="Times New Roman"/>
        </w:rPr>
        <w:t>%,</w:t>
      </w:r>
      <w:r w:rsidR="00B42008" w:rsidRPr="00880356">
        <w:rPr>
          <w:rFonts w:asciiTheme="majorHAnsi" w:hAnsiTheme="majorHAnsi" w:cs="Times New Roman"/>
        </w:rPr>
        <w:t xml:space="preserve"> а у односу на план више за 2,87</w:t>
      </w:r>
      <w:r w:rsidRPr="00880356">
        <w:rPr>
          <w:rFonts w:asciiTheme="majorHAnsi" w:hAnsiTheme="majorHAnsi" w:cs="Times New Roman"/>
        </w:rPr>
        <w:t xml:space="preserve">%. </w:t>
      </w:r>
    </w:p>
    <w:p w:rsidR="006739DA" w:rsidRPr="00880356" w:rsidRDefault="001C368B" w:rsidP="006739DA">
      <w:pPr>
        <w:jc w:val="both"/>
        <w:rPr>
          <w:rFonts w:asciiTheme="majorHAnsi" w:hAnsiTheme="majorHAnsi" w:cs="Times New Roman"/>
        </w:rPr>
      </w:pPr>
      <w:r w:rsidRPr="00880356">
        <w:rPr>
          <w:rFonts w:asciiTheme="majorHAnsi" w:hAnsiTheme="majorHAnsi" w:cs="Times New Roman"/>
        </w:rPr>
        <w:t>У току 2019</w:t>
      </w:r>
      <w:r w:rsidR="006739DA" w:rsidRPr="00880356">
        <w:rPr>
          <w:rFonts w:asciiTheme="majorHAnsi" w:hAnsiTheme="majorHAnsi" w:cs="Times New Roman"/>
        </w:rPr>
        <w:t>.године цена природног гаса за јавно снабдевање кра</w:t>
      </w:r>
      <w:r w:rsidR="008723FA">
        <w:rPr>
          <w:rFonts w:asciiTheme="majorHAnsi" w:hAnsiTheme="majorHAnsi" w:cs="Times New Roman"/>
        </w:rPr>
        <w:t>јњих купаца није мењана у односу</w:t>
      </w:r>
      <w:r w:rsidR="006739DA" w:rsidRPr="00880356">
        <w:rPr>
          <w:rFonts w:asciiTheme="majorHAnsi" w:hAnsiTheme="majorHAnsi" w:cs="Times New Roman"/>
        </w:rPr>
        <w:t xml:space="preserve"> на децембар прет</w:t>
      </w:r>
      <w:r w:rsidR="00FD53CE">
        <w:rPr>
          <w:rFonts w:asciiTheme="majorHAnsi" w:hAnsiTheme="majorHAnsi" w:cs="Times New Roman"/>
        </w:rPr>
        <w:t>ходне године.Цена природног гаса</w:t>
      </w:r>
      <w:r w:rsidR="006739DA" w:rsidRPr="00880356">
        <w:rPr>
          <w:rFonts w:asciiTheme="majorHAnsi" w:hAnsiTheme="majorHAnsi" w:cs="Times New Roman"/>
        </w:rPr>
        <w:t xml:space="preserve"> је тржишна и формира се према тржишним условима. </w:t>
      </w:r>
    </w:p>
    <w:p w:rsidR="006739DA" w:rsidRPr="00880356" w:rsidRDefault="006739DA" w:rsidP="006739DA">
      <w:pPr>
        <w:jc w:val="both"/>
        <w:rPr>
          <w:rFonts w:asciiTheme="majorHAnsi" w:hAnsiTheme="majorHAnsi" w:cs="Times New Roman"/>
        </w:rPr>
      </w:pPr>
      <w:r w:rsidRPr="00880356">
        <w:rPr>
          <w:rFonts w:asciiTheme="majorHAnsi" w:hAnsiTheme="majorHAnsi" w:cs="Times New Roman"/>
        </w:rPr>
        <w:t>Цен</w:t>
      </w:r>
      <w:r w:rsidR="001F2F5B">
        <w:rPr>
          <w:rFonts w:asciiTheme="majorHAnsi" w:hAnsiTheme="majorHAnsi" w:cs="Times New Roman"/>
        </w:rPr>
        <w:t>е</w:t>
      </w:r>
      <w:r w:rsidRPr="00880356">
        <w:rPr>
          <w:rFonts w:asciiTheme="majorHAnsi" w:hAnsiTheme="majorHAnsi" w:cs="Times New Roman"/>
        </w:rPr>
        <w:t xml:space="preserve"> осталих услуга које пружа ЈП "ГАС-РУМА" биле су у складу са усвојеним ценовником услуга. </w:t>
      </w:r>
    </w:p>
    <w:p w:rsidR="006739DA" w:rsidRPr="00880356" w:rsidRDefault="006739DA" w:rsidP="006739DA">
      <w:pPr>
        <w:jc w:val="both"/>
        <w:rPr>
          <w:rFonts w:asciiTheme="majorHAnsi" w:hAnsiTheme="majorHAnsi" w:cs="Times New Roman"/>
        </w:rPr>
      </w:pPr>
      <w:r w:rsidRPr="00880356">
        <w:rPr>
          <w:rFonts w:asciiTheme="majorHAnsi" w:hAnsiTheme="majorHAnsi" w:cs="Times New Roman"/>
        </w:rPr>
        <w:t>Приход од прегледа гасних инсталација и извођењ</w:t>
      </w:r>
      <w:r w:rsidR="001C368B" w:rsidRPr="00880356">
        <w:rPr>
          <w:rFonts w:asciiTheme="majorHAnsi" w:hAnsiTheme="majorHAnsi" w:cs="Times New Roman"/>
        </w:rPr>
        <w:t>а других радова у односу на 2018.годину већи је за 23,39</w:t>
      </w:r>
      <w:r w:rsidRPr="00880356">
        <w:rPr>
          <w:rFonts w:asciiTheme="majorHAnsi" w:hAnsiTheme="majorHAnsi" w:cs="Times New Roman"/>
        </w:rPr>
        <w:t>%, а у</w:t>
      </w:r>
      <w:r w:rsidR="001C368B" w:rsidRPr="00880356">
        <w:rPr>
          <w:rFonts w:asciiTheme="majorHAnsi" w:hAnsiTheme="majorHAnsi" w:cs="Times New Roman"/>
        </w:rPr>
        <w:t xml:space="preserve"> односу на план мањи је за 2,24</w:t>
      </w:r>
      <w:r w:rsidRPr="00880356">
        <w:rPr>
          <w:rFonts w:asciiTheme="majorHAnsi" w:hAnsiTheme="majorHAnsi" w:cs="Times New Roman"/>
        </w:rPr>
        <w:t>%. Оств</w:t>
      </w:r>
      <w:r w:rsidR="001C368B" w:rsidRPr="00880356">
        <w:rPr>
          <w:rFonts w:asciiTheme="majorHAnsi" w:hAnsiTheme="majorHAnsi" w:cs="Times New Roman"/>
        </w:rPr>
        <w:t>арена вредност норма часа у 2019.години износи 679,73</w:t>
      </w:r>
      <w:r w:rsidRPr="00880356">
        <w:rPr>
          <w:rFonts w:asciiTheme="majorHAnsi" w:hAnsiTheme="majorHAnsi" w:cs="Times New Roman"/>
        </w:rPr>
        <w:t xml:space="preserve"> динара и у односу на пре</w:t>
      </w:r>
      <w:r w:rsidR="001C368B" w:rsidRPr="00880356">
        <w:rPr>
          <w:rFonts w:asciiTheme="majorHAnsi" w:hAnsiTheme="majorHAnsi" w:cs="Times New Roman"/>
        </w:rPr>
        <w:t>тходну годину повећана је за 2,8</w:t>
      </w:r>
      <w:r w:rsidRPr="00880356">
        <w:rPr>
          <w:rFonts w:asciiTheme="majorHAnsi" w:hAnsiTheme="majorHAnsi" w:cs="Times New Roman"/>
        </w:rPr>
        <w:t>% у складу са политиком пројектованог раста цен</w:t>
      </w:r>
      <w:r w:rsidR="001C368B" w:rsidRPr="00880356">
        <w:rPr>
          <w:rFonts w:asciiTheme="majorHAnsi" w:hAnsiTheme="majorHAnsi" w:cs="Times New Roman"/>
        </w:rPr>
        <w:t>а коју је Влада утврдила за 2019</w:t>
      </w:r>
      <w:r w:rsidRPr="00880356">
        <w:rPr>
          <w:rFonts w:asciiTheme="majorHAnsi" w:hAnsiTheme="majorHAnsi" w:cs="Times New Roman"/>
        </w:rPr>
        <w:t>.годину.</w:t>
      </w:r>
    </w:p>
    <w:p w:rsidR="006739DA" w:rsidRPr="00880356" w:rsidRDefault="00AD06E7" w:rsidP="006739DA">
      <w:pPr>
        <w:jc w:val="both"/>
        <w:rPr>
          <w:rFonts w:asciiTheme="majorHAnsi" w:hAnsiTheme="majorHAnsi" w:cs="Times New Roman"/>
        </w:rPr>
      </w:pPr>
      <w:r w:rsidRPr="00880356">
        <w:rPr>
          <w:rFonts w:asciiTheme="majorHAnsi" w:hAnsiTheme="majorHAnsi" w:cs="Times New Roman"/>
        </w:rPr>
        <w:t>У току 2019</w:t>
      </w:r>
      <w:r w:rsidR="006739DA" w:rsidRPr="00880356">
        <w:rPr>
          <w:rFonts w:asciiTheme="majorHAnsi" w:hAnsiTheme="majorHAnsi" w:cs="Times New Roman"/>
        </w:rPr>
        <w:t>.године изграђен је дистрибутивн</w:t>
      </w:r>
      <w:r w:rsidRPr="00880356">
        <w:rPr>
          <w:rFonts w:asciiTheme="majorHAnsi" w:hAnsiTheme="majorHAnsi" w:cs="Times New Roman"/>
        </w:rPr>
        <w:t>и гасовод у укупној дужини 7.368</w:t>
      </w:r>
      <w:r w:rsidR="006739DA" w:rsidRPr="00880356">
        <w:rPr>
          <w:rFonts w:asciiTheme="majorHAnsi" w:hAnsiTheme="majorHAnsi" w:cs="Times New Roman"/>
        </w:rPr>
        <w:t>м. На цел</w:t>
      </w:r>
      <w:r w:rsidRPr="00880356">
        <w:rPr>
          <w:rFonts w:asciiTheme="majorHAnsi" w:hAnsiTheme="majorHAnsi" w:cs="Times New Roman"/>
        </w:rPr>
        <w:t>ом дистрибутивном систему у 2019.години изграђено је укупно 304</w:t>
      </w:r>
      <w:r w:rsidR="006739DA" w:rsidRPr="00880356">
        <w:rPr>
          <w:rFonts w:asciiTheme="majorHAnsi" w:hAnsiTheme="majorHAnsi" w:cs="Times New Roman"/>
        </w:rPr>
        <w:t xml:space="preserve"> прикључака. </w:t>
      </w:r>
    </w:p>
    <w:p w:rsidR="006739DA" w:rsidRPr="00880356" w:rsidRDefault="008F38C5" w:rsidP="006739DA">
      <w:pPr>
        <w:jc w:val="both"/>
        <w:rPr>
          <w:rFonts w:asciiTheme="majorHAnsi" w:hAnsiTheme="majorHAnsi" w:cs="Times New Roman"/>
        </w:rPr>
      </w:pPr>
      <w:r w:rsidRPr="00880356">
        <w:rPr>
          <w:rFonts w:asciiTheme="majorHAnsi" w:hAnsiTheme="majorHAnsi" w:cs="Times New Roman"/>
        </w:rPr>
        <w:t>У 2019.години предузеће је уложи</w:t>
      </w:r>
      <w:r w:rsidR="006739DA" w:rsidRPr="00880356">
        <w:rPr>
          <w:rFonts w:asciiTheme="majorHAnsi" w:hAnsiTheme="majorHAnsi" w:cs="Times New Roman"/>
        </w:rPr>
        <w:t xml:space="preserve">ло </w:t>
      </w:r>
      <w:r w:rsidRPr="00880356">
        <w:rPr>
          <w:rFonts w:asciiTheme="majorHAnsi" w:hAnsiTheme="majorHAnsi" w:cs="Times New Roman"/>
        </w:rPr>
        <w:t>26.069.027,79</w:t>
      </w:r>
      <w:r w:rsidR="006739DA" w:rsidRPr="00880356">
        <w:rPr>
          <w:rFonts w:asciiTheme="majorHAnsi" w:hAnsiTheme="majorHAnsi" w:cs="Times New Roman"/>
        </w:rPr>
        <w:t xml:space="preserve"> динара за инвестиције.  У гасовод је уложено </w:t>
      </w:r>
      <w:r w:rsidRPr="00880356">
        <w:rPr>
          <w:rFonts w:asciiTheme="majorHAnsi" w:hAnsiTheme="majorHAnsi" w:cs="Times New Roman"/>
        </w:rPr>
        <w:t>15.626.160,64</w:t>
      </w:r>
      <w:r w:rsidR="006739DA" w:rsidRPr="00880356">
        <w:rPr>
          <w:rFonts w:asciiTheme="majorHAnsi" w:hAnsiTheme="majorHAnsi" w:cs="Times New Roman"/>
        </w:rPr>
        <w:t xml:space="preserve"> динара, у мераче </w:t>
      </w:r>
      <w:r w:rsidRPr="00880356">
        <w:rPr>
          <w:rFonts w:asciiTheme="majorHAnsi" w:hAnsiTheme="majorHAnsi" w:cs="Times New Roman"/>
        </w:rPr>
        <w:t>6.115.863,52 динара, у турбинске мераче 520</w:t>
      </w:r>
      <w:r w:rsidR="006739DA" w:rsidRPr="00880356">
        <w:rPr>
          <w:rFonts w:asciiTheme="majorHAnsi" w:hAnsiTheme="majorHAnsi" w:cs="Times New Roman"/>
        </w:rPr>
        <w:t>.000,00 динара</w:t>
      </w:r>
      <w:r w:rsidR="00373CAD" w:rsidRPr="00880356">
        <w:rPr>
          <w:rFonts w:asciiTheme="majorHAnsi" w:hAnsiTheme="majorHAnsi" w:cs="Times New Roman"/>
        </w:rPr>
        <w:t>,</w:t>
      </w:r>
      <w:r w:rsidR="00674A11" w:rsidRPr="00880356">
        <w:rPr>
          <w:rFonts w:asciiTheme="majorHAnsi" w:hAnsiTheme="majorHAnsi" w:cs="Times New Roman"/>
        </w:rPr>
        <w:t xml:space="preserve">у МРС Г-400 1.797.390,00 </w:t>
      </w:r>
      <w:r w:rsidR="006739DA" w:rsidRPr="00880356">
        <w:rPr>
          <w:rFonts w:asciiTheme="majorHAnsi" w:hAnsiTheme="majorHAnsi" w:cs="Times New Roman"/>
        </w:rPr>
        <w:t xml:space="preserve">и у осталу опрему </w:t>
      </w:r>
      <w:r w:rsidR="0085164C">
        <w:rPr>
          <w:rFonts w:asciiTheme="majorHAnsi" w:hAnsiTheme="majorHAnsi" w:cs="Times New Roman"/>
        </w:rPr>
        <w:t>2.009.613,</w:t>
      </w:r>
      <w:r w:rsidR="00373CAD" w:rsidRPr="00880356">
        <w:rPr>
          <w:rFonts w:asciiTheme="majorHAnsi" w:hAnsiTheme="majorHAnsi" w:cs="Times New Roman"/>
        </w:rPr>
        <w:t>63</w:t>
      </w:r>
      <w:r w:rsidR="006739DA" w:rsidRPr="00880356">
        <w:rPr>
          <w:rFonts w:asciiTheme="majorHAnsi" w:hAnsiTheme="majorHAnsi" w:cs="Times New Roman"/>
        </w:rPr>
        <w:t xml:space="preserve"> динара. </w:t>
      </w:r>
    </w:p>
    <w:p w:rsidR="006739DA" w:rsidRPr="00880356" w:rsidRDefault="00674A11" w:rsidP="006739DA">
      <w:pPr>
        <w:spacing w:after="240"/>
        <w:jc w:val="both"/>
        <w:rPr>
          <w:rFonts w:asciiTheme="majorHAnsi" w:hAnsiTheme="majorHAnsi" w:cs="Times New Roman"/>
        </w:rPr>
      </w:pPr>
      <w:r w:rsidRPr="00880356">
        <w:rPr>
          <w:rFonts w:asciiTheme="majorHAnsi" w:hAnsiTheme="majorHAnsi" w:cs="Times New Roman"/>
        </w:rPr>
        <w:t>Снабдевање гасом током 2019</w:t>
      </w:r>
      <w:r w:rsidR="006739DA" w:rsidRPr="00880356">
        <w:rPr>
          <w:rFonts w:asciiTheme="majorHAnsi" w:hAnsiTheme="majorHAnsi" w:cs="Times New Roman"/>
        </w:rPr>
        <w:t xml:space="preserve">.године текло је уредно. </w:t>
      </w:r>
    </w:p>
    <w:p w:rsidR="00F14945" w:rsidRPr="00880356" w:rsidRDefault="00F14945" w:rsidP="00F14945">
      <w:pPr>
        <w:spacing w:after="360"/>
        <w:jc w:val="center"/>
        <w:rPr>
          <w:rFonts w:asciiTheme="majorHAnsi" w:hAnsiTheme="majorHAnsi" w:cs="Times New Roman"/>
          <w:b/>
        </w:rPr>
      </w:pPr>
      <w:r w:rsidRPr="00880356">
        <w:rPr>
          <w:rFonts w:asciiTheme="majorHAnsi" w:hAnsiTheme="majorHAnsi" w:cs="Times New Roman"/>
          <w:b/>
        </w:rPr>
        <w:t>ЈП "СТАМБЕНО" РУМА</w:t>
      </w:r>
    </w:p>
    <w:p w:rsidR="00F14945" w:rsidRPr="00880356" w:rsidRDefault="00F14945" w:rsidP="00F14945">
      <w:pPr>
        <w:jc w:val="both"/>
        <w:rPr>
          <w:rFonts w:asciiTheme="majorHAnsi" w:hAnsiTheme="majorHAnsi" w:cs="Times New Roman"/>
          <w:b/>
        </w:rPr>
      </w:pPr>
      <w:r w:rsidRPr="00880356">
        <w:rPr>
          <w:rFonts w:asciiTheme="majorHAnsi" w:hAnsiTheme="majorHAnsi" w:cs="Times New Roman"/>
        </w:rPr>
        <w:t xml:space="preserve">Производни систем ЈП "Стамбено" Рума обухвата 9 производних погона у којима су смештени један парни и 15 топловодних котлова. Инсталирана топлотна снага свих котлова који производе топлотну енергију за потребе даљинског грејања у Руми износи 26,69 MW. </w:t>
      </w:r>
    </w:p>
    <w:p w:rsidR="00F14945" w:rsidRPr="00880356" w:rsidRDefault="00F14945" w:rsidP="00F14945">
      <w:pPr>
        <w:jc w:val="both"/>
        <w:rPr>
          <w:rFonts w:asciiTheme="majorHAnsi" w:hAnsiTheme="majorHAnsi" w:cs="Times New Roman"/>
          <w:b/>
        </w:rPr>
      </w:pPr>
      <w:r w:rsidRPr="00880356">
        <w:rPr>
          <w:rFonts w:asciiTheme="majorHAnsi" w:hAnsiTheme="majorHAnsi" w:cs="Times New Roman"/>
        </w:rPr>
        <w:t>За про</w:t>
      </w:r>
      <w:r w:rsidR="006E13E5" w:rsidRPr="00880356">
        <w:rPr>
          <w:rFonts w:asciiTheme="majorHAnsi" w:hAnsiTheme="majorHAnsi" w:cs="Times New Roman"/>
        </w:rPr>
        <w:t>изводњу топлотне енергије у 2019.години током 206 грејних</w:t>
      </w:r>
      <w:r w:rsidRPr="00880356">
        <w:rPr>
          <w:rFonts w:asciiTheme="majorHAnsi" w:hAnsiTheme="majorHAnsi" w:cs="Times New Roman"/>
        </w:rPr>
        <w:t xml:space="preserve"> дана ( са</w:t>
      </w:r>
      <w:r w:rsidR="006E13E5" w:rsidRPr="00880356">
        <w:rPr>
          <w:rFonts w:asciiTheme="majorHAnsi" w:hAnsiTheme="majorHAnsi" w:cs="Times New Roman"/>
        </w:rPr>
        <w:t xml:space="preserve"> средњом дневном температуром  9,21 Ц) утрошено је: 1.197</w:t>
      </w:r>
      <w:r w:rsidRPr="00880356">
        <w:rPr>
          <w:rFonts w:asciiTheme="majorHAnsi" w:hAnsiTheme="majorHAnsi" w:cs="Times New Roman"/>
        </w:rPr>
        <w:t>.</w:t>
      </w:r>
      <w:r w:rsidR="006E13E5" w:rsidRPr="00880356">
        <w:rPr>
          <w:rFonts w:asciiTheme="majorHAnsi" w:hAnsiTheme="majorHAnsi" w:cs="Times New Roman"/>
        </w:rPr>
        <w:t>790 кг мазута и 457.217</w:t>
      </w:r>
      <w:r w:rsidRPr="00880356">
        <w:rPr>
          <w:rFonts w:asciiTheme="majorHAnsi" w:hAnsiTheme="majorHAnsi" w:cs="Times New Roman"/>
        </w:rPr>
        <w:t xml:space="preserve"> м</w:t>
      </w:r>
      <w:r w:rsidRPr="00880356">
        <w:rPr>
          <w:rFonts w:asciiTheme="majorHAnsi" w:hAnsiTheme="majorHAnsi" w:cs="Times New Roman"/>
          <w:vertAlign w:val="superscript"/>
        </w:rPr>
        <w:t>3</w:t>
      </w:r>
      <w:r w:rsidRPr="00880356">
        <w:rPr>
          <w:rFonts w:asciiTheme="majorHAnsi" w:hAnsiTheme="majorHAnsi" w:cs="Times New Roman"/>
        </w:rPr>
        <w:t xml:space="preserve"> природн</w:t>
      </w:r>
      <w:r w:rsidR="006E13E5" w:rsidRPr="00880356">
        <w:rPr>
          <w:rFonts w:asciiTheme="majorHAnsi" w:hAnsiTheme="majorHAnsi" w:cs="Times New Roman"/>
        </w:rPr>
        <w:t>ог гаса, што је у односу на 2018.годину ( која је имала 183 грејна</w:t>
      </w:r>
      <w:r w:rsidRPr="00880356">
        <w:rPr>
          <w:rFonts w:asciiTheme="majorHAnsi" w:hAnsiTheme="majorHAnsi" w:cs="Times New Roman"/>
        </w:rPr>
        <w:t xml:space="preserve"> дана са средњом дневном тем</w:t>
      </w:r>
      <w:r w:rsidR="006E13E5" w:rsidRPr="00880356">
        <w:rPr>
          <w:rFonts w:asciiTheme="majorHAnsi" w:hAnsiTheme="majorHAnsi" w:cs="Times New Roman"/>
        </w:rPr>
        <w:t>пературом  8,49</w:t>
      </w:r>
      <w:r w:rsidRPr="00880356">
        <w:rPr>
          <w:rFonts w:asciiTheme="majorHAnsi" w:hAnsiTheme="majorHAnsi" w:cs="Times New Roman"/>
        </w:rPr>
        <w:t xml:space="preserve">Ц) мање за </w:t>
      </w:r>
      <w:r w:rsidR="006E13E5" w:rsidRPr="00880356">
        <w:rPr>
          <w:rFonts w:asciiTheme="majorHAnsi" w:hAnsiTheme="majorHAnsi" w:cs="Times New Roman"/>
        </w:rPr>
        <w:t>35.073 кг ( 2,84%) мазута и за 20.834</w:t>
      </w:r>
      <w:r w:rsidRPr="00880356">
        <w:rPr>
          <w:rFonts w:asciiTheme="majorHAnsi" w:hAnsiTheme="majorHAnsi" w:cs="Times New Roman"/>
        </w:rPr>
        <w:t xml:space="preserve"> м</w:t>
      </w:r>
      <w:r w:rsidRPr="00880356">
        <w:rPr>
          <w:rFonts w:asciiTheme="majorHAnsi" w:hAnsiTheme="majorHAnsi" w:cs="Times New Roman"/>
          <w:vertAlign w:val="superscript"/>
        </w:rPr>
        <w:t>3</w:t>
      </w:r>
      <w:r w:rsidR="006E13E5" w:rsidRPr="00880356">
        <w:rPr>
          <w:rFonts w:asciiTheme="majorHAnsi" w:hAnsiTheme="majorHAnsi" w:cs="Times New Roman"/>
        </w:rPr>
        <w:t xml:space="preserve"> (4,36</w:t>
      </w:r>
      <w:r w:rsidRPr="00880356">
        <w:rPr>
          <w:rFonts w:asciiTheme="majorHAnsi" w:hAnsiTheme="majorHAnsi" w:cs="Times New Roman"/>
        </w:rPr>
        <w:t xml:space="preserve">%) више природног гаса. Ова количина енергије даје </w:t>
      </w:r>
      <w:r w:rsidR="00741A59" w:rsidRPr="00880356">
        <w:rPr>
          <w:rFonts w:asciiTheme="majorHAnsi" w:hAnsiTheme="majorHAnsi" w:cs="Times New Roman"/>
        </w:rPr>
        <w:t>17.996,00</w:t>
      </w:r>
      <w:r w:rsidRPr="00880356">
        <w:rPr>
          <w:rFonts w:asciiTheme="majorHAnsi" w:hAnsiTheme="majorHAnsi" w:cs="Times New Roman"/>
        </w:rPr>
        <w:t xml:space="preserve"> MWh. Од те количине топлоте губитак у диму, у котларници и за потребе котлова и система је </w:t>
      </w:r>
      <w:r w:rsidR="00741A59" w:rsidRPr="00880356">
        <w:rPr>
          <w:rFonts w:asciiTheme="majorHAnsi" w:hAnsiTheme="majorHAnsi" w:cs="Times New Roman"/>
        </w:rPr>
        <w:t>3.460,6</w:t>
      </w:r>
      <w:r w:rsidRPr="00880356">
        <w:rPr>
          <w:rFonts w:asciiTheme="majorHAnsi" w:hAnsiTheme="majorHAnsi" w:cs="Times New Roman"/>
        </w:rPr>
        <w:t xml:space="preserve"> MWh. За дистрибуцију је остало </w:t>
      </w:r>
      <w:r w:rsidR="00741A59" w:rsidRPr="00880356">
        <w:rPr>
          <w:rFonts w:asciiTheme="majorHAnsi" w:hAnsiTheme="majorHAnsi" w:cs="Times New Roman"/>
        </w:rPr>
        <w:t>14.535,4</w:t>
      </w:r>
      <w:r w:rsidRPr="00880356">
        <w:rPr>
          <w:rFonts w:asciiTheme="majorHAnsi" w:hAnsiTheme="majorHAnsi" w:cs="Times New Roman"/>
        </w:rPr>
        <w:t xml:space="preserve"> MWh, што значи да је укупна ефикасност пр</w:t>
      </w:r>
      <w:r w:rsidR="00741A59" w:rsidRPr="00880356">
        <w:rPr>
          <w:rFonts w:asciiTheme="majorHAnsi" w:hAnsiTheme="majorHAnsi" w:cs="Times New Roman"/>
        </w:rPr>
        <w:t>оизводног погона просечно  80,77</w:t>
      </w:r>
      <w:r w:rsidRPr="00880356">
        <w:rPr>
          <w:rFonts w:asciiTheme="majorHAnsi" w:hAnsiTheme="majorHAnsi" w:cs="Times New Roman"/>
        </w:rPr>
        <w:t xml:space="preserve">%. За потребе ове производње и дела </w:t>
      </w:r>
      <w:r w:rsidR="00741A59" w:rsidRPr="00880356">
        <w:rPr>
          <w:rFonts w:asciiTheme="majorHAnsi" w:hAnsiTheme="majorHAnsi" w:cs="Times New Roman"/>
        </w:rPr>
        <w:t xml:space="preserve">дистрибуције утрошено је 791.810 </w:t>
      </w:r>
      <w:r w:rsidRPr="00880356">
        <w:rPr>
          <w:rFonts w:asciiTheme="majorHAnsi" w:hAnsiTheme="majorHAnsi" w:cs="Times New Roman"/>
        </w:rPr>
        <w:t xml:space="preserve"> KWh електричне </w:t>
      </w:r>
      <w:r w:rsidR="00741A59" w:rsidRPr="00880356">
        <w:rPr>
          <w:rFonts w:asciiTheme="majorHAnsi" w:hAnsiTheme="majorHAnsi" w:cs="Times New Roman"/>
        </w:rPr>
        <w:t>ен</w:t>
      </w:r>
      <w:r w:rsidR="004D72C0">
        <w:rPr>
          <w:rFonts w:asciiTheme="majorHAnsi" w:hAnsiTheme="majorHAnsi" w:cs="Times New Roman"/>
        </w:rPr>
        <w:t>ергије што је у односу на 2018.</w:t>
      </w:r>
      <w:r w:rsidR="00741A59" w:rsidRPr="00880356">
        <w:rPr>
          <w:rFonts w:asciiTheme="majorHAnsi" w:hAnsiTheme="majorHAnsi" w:cs="Times New Roman"/>
        </w:rPr>
        <w:t>годину мање за 1,53</w:t>
      </w:r>
      <w:r w:rsidRPr="00880356">
        <w:rPr>
          <w:rFonts w:asciiTheme="majorHAnsi" w:hAnsiTheme="majorHAnsi" w:cs="Times New Roman"/>
        </w:rPr>
        <w:t xml:space="preserve">%. </w:t>
      </w:r>
    </w:p>
    <w:p w:rsidR="00F14945" w:rsidRPr="00880356" w:rsidRDefault="00F14945" w:rsidP="00F14945">
      <w:pPr>
        <w:jc w:val="both"/>
        <w:rPr>
          <w:rFonts w:asciiTheme="majorHAnsi" w:hAnsiTheme="majorHAnsi" w:cs="Times New Roman"/>
          <w:b/>
        </w:rPr>
      </w:pPr>
      <w:r w:rsidRPr="00880356">
        <w:rPr>
          <w:rFonts w:asciiTheme="majorHAnsi" w:hAnsiTheme="majorHAnsi" w:cs="Times New Roman"/>
        </w:rPr>
        <w:t>На топлотни дистрибутивни систем ЈП "Стамб</w:t>
      </w:r>
      <w:r w:rsidR="00741A59" w:rsidRPr="00880356">
        <w:rPr>
          <w:rFonts w:asciiTheme="majorHAnsi" w:hAnsiTheme="majorHAnsi" w:cs="Times New Roman"/>
        </w:rPr>
        <w:t>ено" Рума закључно са 31.12.2019.године прикључено је 1904</w:t>
      </w:r>
      <w:r w:rsidRPr="00880356">
        <w:rPr>
          <w:rFonts w:asciiTheme="majorHAnsi" w:hAnsiTheme="majorHAnsi" w:cs="Times New Roman"/>
        </w:rPr>
        <w:t xml:space="preserve"> по</w:t>
      </w:r>
      <w:r w:rsidR="00741A59" w:rsidRPr="00880356">
        <w:rPr>
          <w:rFonts w:asciiTheme="majorHAnsi" w:hAnsiTheme="majorHAnsi" w:cs="Times New Roman"/>
        </w:rPr>
        <w:t>трошача укупне квадратуре 93.494</w:t>
      </w:r>
      <w:r w:rsidRPr="00880356">
        <w:rPr>
          <w:rFonts w:asciiTheme="majorHAnsi" w:hAnsiTheme="majorHAnsi" w:cs="Times New Roman"/>
        </w:rPr>
        <w:t xml:space="preserve"> м</w:t>
      </w:r>
      <w:r w:rsidRPr="00880356">
        <w:rPr>
          <w:rFonts w:asciiTheme="majorHAnsi" w:hAnsiTheme="majorHAnsi" w:cs="Times New Roman"/>
          <w:vertAlign w:val="superscript"/>
        </w:rPr>
        <w:t xml:space="preserve">2 </w:t>
      </w:r>
      <w:r w:rsidR="00741A59" w:rsidRPr="00880356">
        <w:rPr>
          <w:rFonts w:asciiTheme="majorHAnsi" w:hAnsiTheme="majorHAnsi" w:cs="Times New Roman"/>
        </w:rPr>
        <w:t>што је у односу на 2019.годину мање</w:t>
      </w:r>
      <w:r w:rsidRPr="00880356">
        <w:rPr>
          <w:rFonts w:asciiTheme="majorHAnsi" w:hAnsiTheme="majorHAnsi" w:cs="Times New Roman"/>
        </w:rPr>
        <w:t xml:space="preserve"> за</w:t>
      </w:r>
      <w:r w:rsidR="00741A59" w:rsidRPr="00880356">
        <w:rPr>
          <w:rFonts w:asciiTheme="majorHAnsi" w:hAnsiTheme="majorHAnsi" w:cs="Times New Roman"/>
        </w:rPr>
        <w:t xml:space="preserve"> око 0,06</w:t>
      </w:r>
      <w:r w:rsidRPr="00880356">
        <w:rPr>
          <w:rFonts w:asciiTheme="majorHAnsi" w:hAnsiTheme="majorHAnsi" w:cs="Times New Roman"/>
        </w:rPr>
        <w:t xml:space="preserve"> % .</w:t>
      </w:r>
    </w:p>
    <w:p w:rsidR="005C3663" w:rsidRPr="00880356" w:rsidRDefault="00F14945" w:rsidP="00F14945">
      <w:pPr>
        <w:jc w:val="both"/>
        <w:rPr>
          <w:rFonts w:asciiTheme="majorHAnsi" w:hAnsiTheme="majorHAnsi" w:cs="Times New Roman"/>
        </w:rPr>
      </w:pPr>
      <w:r w:rsidRPr="00880356">
        <w:rPr>
          <w:rFonts w:asciiTheme="majorHAnsi" w:hAnsiTheme="majorHAnsi" w:cs="Times New Roman"/>
        </w:rPr>
        <w:t xml:space="preserve">За потребе производње утрошено је </w:t>
      </w:r>
      <w:r w:rsidR="005C3663" w:rsidRPr="00880356">
        <w:rPr>
          <w:rFonts w:asciiTheme="majorHAnsi" w:hAnsiTheme="majorHAnsi" w:cs="Times New Roman"/>
        </w:rPr>
        <w:t>465.862</w:t>
      </w:r>
      <w:r w:rsidRPr="00880356">
        <w:rPr>
          <w:rFonts w:asciiTheme="majorHAnsi" w:hAnsiTheme="majorHAnsi" w:cs="Times New Roman"/>
        </w:rPr>
        <w:t xml:space="preserve"> kWh електричне </w:t>
      </w:r>
      <w:r w:rsidR="005C3663" w:rsidRPr="00880356">
        <w:rPr>
          <w:rFonts w:asciiTheme="majorHAnsi" w:hAnsiTheme="majorHAnsi" w:cs="Times New Roman"/>
        </w:rPr>
        <w:t>енергије што је у односу на 2018</w:t>
      </w:r>
      <w:r w:rsidRPr="00880356">
        <w:rPr>
          <w:rFonts w:asciiTheme="majorHAnsi" w:hAnsiTheme="majorHAnsi" w:cs="Times New Roman"/>
        </w:rPr>
        <w:t>.</w:t>
      </w:r>
      <w:r w:rsidR="005C3663" w:rsidRPr="00880356">
        <w:rPr>
          <w:rFonts w:asciiTheme="majorHAnsi" w:hAnsiTheme="majorHAnsi" w:cs="Times New Roman"/>
        </w:rPr>
        <w:t>годину мање за 31.315 kWh односно за 6,3</w:t>
      </w:r>
      <w:r w:rsidRPr="00880356">
        <w:rPr>
          <w:rFonts w:asciiTheme="majorHAnsi" w:hAnsiTheme="majorHAnsi" w:cs="Times New Roman"/>
        </w:rPr>
        <w:t>%. За потр</w:t>
      </w:r>
      <w:r w:rsidR="005C3663" w:rsidRPr="00880356">
        <w:rPr>
          <w:rFonts w:asciiTheme="majorHAnsi" w:hAnsiTheme="majorHAnsi" w:cs="Times New Roman"/>
        </w:rPr>
        <w:t>ебе дистрибуције утрошено је 291.571</w:t>
      </w:r>
      <w:r w:rsidRPr="00880356">
        <w:rPr>
          <w:rFonts w:asciiTheme="majorHAnsi" w:hAnsiTheme="majorHAnsi" w:cs="Times New Roman"/>
        </w:rPr>
        <w:t xml:space="preserve"> kWh електричне </w:t>
      </w:r>
      <w:r w:rsidR="005C3663" w:rsidRPr="00880356">
        <w:rPr>
          <w:rFonts w:asciiTheme="majorHAnsi" w:hAnsiTheme="majorHAnsi" w:cs="Times New Roman"/>
        </w:rPr>
        <w:t>ен</w:t>
      </w:r>
      <w:r w:rsidR="004D72C0">
        <w:rPr>
          <w:rFonts w:asciiTheme="majorHAnsi" w:hAnsiTheme="majorHAnsi" w:cs="Times New Roman"/>
        </w:rPr>
        <w:t>ергије што је у односу на 2018.</w:t>
      </w:r>
      <w:r w:rsidR="005C3663" w:rsidRPr="00880356">
        <w:rPr>
          <w:rFonts w:asciiTheme="majorHAnsi" w:hAnsiTheme="majorHAnsi" w:cs="Times New Roman"/>
        </w:rPr>
        <w:t>годину више за 7,</w:t>
      </w:r>
      <w:r w:rsidRPr="00880356">
        <w:rPr>
          <w:rFonts w:asciiTheme="majorHAnsi" w:hAnsiTheme="majorHAnsi" w:cs="Times New Roman"/>
        </w:rPr>
        <w:t xml:space="preserve">5%. </w:t>
      </w:r>
    </w:p>
    <w:p w:rsidR="00F14945" w:rsidRPr="00880356" w:rsidRDefault="00F14945" w:rsidP="00F14945">
      <w:pPr>
        <w:jc w:val="both"/>
        <w:rPr>
          <w:rFonts w:asciiTheme="majorHAnsi" w:hAnsiTheme="majorHAnsi" w:cs="Times New Roman"/>
        </w:rPr>
      </w:pPr>
      <w:r w:rsidRPr="00880356">
        <w:rPr>
          <w:rFonts w:asciiTheme="majorHAnsi" w:hAnsiTheme="majorHAnsi" w:cs="Times New Roman"/>
        </w:rPr>
        <w:t xml:space="preserve">Приходи од грејања нису остварени у планираном износу, док су приходи од камата и отписана наплаћена потраживања остварена у већем износу од планираног. Укупни остварени приходи су мањи од укупно планираних прихода за 14%. </w:t>
      </w:r>
    </w:p>
    <w:p w:rsidR="00494627" w:rsidRPr="00880356" w:rsidRDefault="00494627" w:rsidP="00F14945">
      <w:pPr>
        <w:jc w:val="both"/>
        <w:rPr>
          <w:rFonts w:asciiTheme="majorHAnsi" w:hAnsiTheme="majorHAnsi" w:cs="Times New Roman"/>
          <w:b/>
        </w:rPr>
      </w:pPr>
      <w:r w:rsidRPr="00880356">
        <w:rPr>
          <w:rFonts w:asciiTheme="majorHAnsi" w:hAnsiTheme="majorHAnsi" w:cs="Times New Roman"/>
        </w:rPr>
        <w:t>Предузеће је у 2019.години остварило нето губитак у износу 22.692 динара,а околности које су утицале да резултат буде овакав су: пораст цене енергената,дотрајалост и неефикасност постројења за производњу топлотне енергије,изостанак директних инвестиција и диспаритет између набавне цене енергената и цене испоручене топлотне енергије.</w:t>
      </w:r>
    </w:p>
    <w:p w:rsidR="00F14945" w:rsidRPr="00880356" w:rsidRDefault="00907E75" w:rsidP="00F14945">
      <w:pPr>
        <w:jc w:val="both"/>
        <w:rPr>
          <w:rFonts w:asciiTheme="majorHAnsi" w:hAnsiTheme="majorHAnsi" w:cs="Times New Roman"/>
          <w:b/>
        </w:rPr>
      </w:pPr>
      <w:r>
        <w:rPr>
          <w:rFonts w:asciiTheme="majorHAnsi" w:hAnsiTheme="majorHAnsi" w:cs="Times New Roman"/>
        </w:rPr>
        <w:t>Остварена наплата за 2019.</w:t>
      </w:r>
      <w:r w:rsidR="00494627" w:rsidRPr="00880356">
        <w:rPr>
          <w:rFonts w:asciiTheme="majorHAnsi" w:hAnsiTheme="majorHAnsi" w:cs="Times New Roman"/>
        </w:rPr>
        <w:t>годину већа је за 2,05% процената у односу на 2018</w:t>
      </w:r>
      <w:r w:rsidR="00096C28">
        <w:rPr>
          <w:rFonts w:asciiTheme="majorHAnsi" w:hAnsiTheme="majorHAnsi" w:cs="Times New Roman"/>
        </w:rPr>
        <w:t>.</w:t>
      </w:r>
      <w:r w:rsidR="00F14945" w:rsidRPr="00880356">
        <w:rPr>
          <w:rFonts w:asciiTheme="majorHAnsi" w:hAnsiTheme="majorHAnsi" w:cs="Times New Roman"/>
        </w:rPr>
        <w:t>годину. Разло</w:t>
      </w:r>
      <w:r w:rsidR="00DD0CB5" w:rsidRPr="00880356">
        <w:rPr>
          <w:rFonts w:asciiTheme="majorHAnsi" w:hAnsiTheme="majorHAnsi" w:cs="Times New Roman"/>
        </w:rPr>
        <w:t>зи боље наплате у односу на 2019</w:t>
      </w:r>
      <w:r w:rsidR="00096C28">
        <w:rPr>
          <w:rFonts w:asciiTheme="majorHAnsi" w:hAnsiTheme="majorHAnsi" w:cs="Times New Roman"/>
        </w:rPr>
        <w:t>.</w:t>
      </w:r>
      <w:r w:rsidR="00F14945" w:rsidRPr="00880356">
        <w:rPr>
          <w:rFonts w:asciiTheme="majorHAnsi" w:hAnsiTheme="majorHAnsi" w:cs="Times New Roman"/>
        </w:rPr>
        <w:t xml:space="preserve">годину су окончани судски спорови у корист предузећа као и лакша наплата потраживања путем извршитеља. </w:t>
      </w:r>
    </w:p>
    <w:p w:rsidR="00F14945" w:rsidRPr="0036367E" w:rsidRDefault="00F14945" w:rsidP="00F14945">
      <w:pPr>
        <w:jc w:val="both"/>
        <w:rPr>
          <w:rStyle w:val="Emphasis"/>
          <w:rFonts w:asciiTheme="majorHAnsi" w:hAnsiTheme="majorHAnsi" w:cs="Times New Roman"/>
          <w:b/>
          <w:i w:val="0"/>
          <w:iCs w:val="0"/>
        </w:rPr>
      </w:pPr>
      <w:r w:rsidRPr="00880356">
        <w:rPr>
          <w:rFonts w:asciiTheme="majorHAnsi" w:hAnsiTheme="majorHAnsi" w:cs="Times New Roman"/>
        </w:rPr>
        <w:t>ЈП "Стамбено" Рума је у то</w:t>
      </w:r>
      <w:r w:rsidR="00DD0CB5" w:rsidRPr="00880356">
        <w:rPr>
          <w:rFonts w:asciiTheme="majorHAnsi" w:hAnsiTheme="majorHAnsi" w:cs="Times New Roman"/>
        </w:rPr>
        <w:t>ку 2019</w:t>
      </w:r>
      <w:r w:rsidR="00907E75">
        <w:rPr>
          <w:rFonts w:asciiTheme="majorHAnsi" w:hAnsiTheme="majorHAnsi" w:cs="Times New Roman"/>
        </w:rPr>
        <w:t>.</w:t>
      </w:r>
      <w:r w:rsidRPr="00880356">
        <w:rPr>
          <w:rFonts w:asciiTheme="majorHAnsi" w:hAnsiTheme="majorHAnsi" w:cs="Times New Roman"/>
        </w:rPr>
        <w:t xml:space="preserve">године сем редовног ремонта и текућег одржавања из сопствених средстава извршило мања инвестицона улагања у опрему у производним погонима и дистрибуцији у вредности од </w:t>
      </w:r>
      <w:r w:rsidR="00DD0CB5" w:rsidRPr="00880356">
        <w:rPr>
          <w:rFonts w:asciiTheme="majorHAnsi" w:hAnsiTheme="majorHAnsi" w:cs="Times New Roman"/>
        </w:rPr>
        <w:t>4.164.430,00</w:t>
      </w:r>
      <w:r w:rsidRPr="00880356">
        <w:rPr>
          <w:rFonts w:asciiTheme="majorHAnsi" w:hAnsiTheme="majorHAnsi" w:cs="Times New Roman"/>
        </w:rPr>
        <w:t xml:space="preserve"> динара и у канцеларијску опрему у вредности од </w:t>
      </w:r>
      <w:r w:rsidR="00DD0CB5" w:rsidRPr="00880356">
        <w:rPr>
          <w:rFonts w:asciiTheme="majorHAnsi" w:hAnsiTheme="majorHAnsi" w:cs="Times New Roman"/>
        </w:rPr>
        <w:t>262.667,00</w:t>
      </w:r>
      <w:r w:rsidRPr="00880356">
        <w:rPr>
          <w:rFonts w:asciiTheme="majorHAnsi" w:hAnsiTheme="majorHAnsi" w:cs="Times New Roman"/>
        </w:rPr>
        <w:t xml:space="preserve"> динара.</w:t>
      </w:r>
    </w:p>
    <w:p w:rsidR="00350F0D" w:rsidRPr="00880356" w:rsidRDefault="00E2530B" w:rsidP="00880356">
      <w:pPr>
        <w:jc w:val="center"/>
        <w:rPr>
          <w:rFonts w:asciiTheme="majorHAnsi" w:hAnsiTheme="majorHAnsi"/>
          <w:b/>
        </w:rPr>
      </w:pPr>
      <w:r w:rsidRPr="00880356">
        <w:rPr>
          <w:rFonts w:asciiTheme="majorHAnsi" w:hAnsiTheme="majorHAnsi"/>
          <w:b/>
        </w:rPr>
        <w:t>ЈУП</w:t>
      </w:r>
      <w:r w:rsidRPr="00880356">
        <w:rPr>
          <w:rFonts w:asciiTheme="majorHAnsi" w:hAnsiTheme="majorHAnsi"/>
        </w:rPr>
        <w:t xml:space="preserve"> "</w:t>
      </w:r>
      <w:r w:rsidRPr="00880356">
        <w:rPr>
          <w:rFonts w:asciiTheme="majorHAnsi" w:hAnsiTheme="majorHAnsi"/>
          <w:b/>
        </w:rPr>
        <w:t>ПЛАН</w:t>
      </w:r>
      <w:r w:rsidRPr="00880356">
        <w:rPr>
          <w:rFonts w:asciiTheme="majorHAnsi" w:hAnsiTheme="majorHAnsi"/>
        </w:rPr>
        <w:t>"</w:t>
      </w:r>
      <w:r w:rsidRPr="00880356">
        <w:rPr>
          <w:rFonts w:asciiTheme="majorHAnsi" w:hAnsiTheme="majorHAnsi"/>
          <w:b/>
        </w:rPr>
        <w:t>РУМА</w:t>
      </w:r>
    </w:p>
    <w:p w:rsidR="008168B9" w:rsidRPr="00880356" w:rsidRDefault="008168B9" w:rsidP="00B201B4">
      <w:pPr>
        <w:jc w:val="both"/>
        <w:rPr>
          <w:rFonts w:asciiTheme="majorHAnsi" w:hAnsiTheme="majorHAnsi" w:cs="Times New Roman"/>
        </w:rPr>
      </w:pPr>
      <w:r w:rsidRPr="00880356">
        <w:rPr>
          <w:rFonts w:asciiTheme="majorHAnsi" w:hAnsiTheme="majorHAnsi" w:cs="Times New Roman"/>
        </w:rPr>
        <w:t xml:space="preserve">У 2019.години у складу са одредбама Закона о планирању и изградњи и плановима вишег реда стручне службе у Сектору урбанистичког планирања израдиле су више урбанистичких планова </w:t>
      </w:r>
      <w:r w:rsidR="002D5432" w:rsidRPr="00880356">
        <w:rPr>
          <w:rFonts w:asciiTheme="majorHAnsi" w:hAnsiTheme="majorHAnsi" w:cs="Times New Roman"/>
        </w:rPr>
        <w:t>(планови генералне рег</w:t>
      </w:r>
      <w:r w:rsidRPr="00880356">
        <w:rPr>
          <w:rFonts w:asciiTheme="majorHAnsi" w:hAnsiTheme="majorHAnsi" w:cs="Times New Roman"/>
        </w:rPr>
        <w:t>улације и планови детаљне регулације).</w:t>
      </w:r>
      <w:r w:rsidR="002D5432" w:rsidRPr="00880356">
        <w:rPr>
          <w:rFonts w:asciiTheme="majorHAnsi" w:hAnsiTheme="majorHAnsi" w:cs="Times New Roman"/>
        </w:rPr>
        <w:t xml:space="preserve"> </w:t>
      </w:r>
      <w:r w:rsidRPr="00880356">
        <w:rPr>
          <w:rFonts w:asciiTheme="majorHAnsi" w:hAnsiTheme="majorHAnsi" w:cs="Times New Roman"/>
        </w:rPr>
        <w:t>Значајан број планова урађен је и за суседне општине(општине Пећинци и Ириг).</w:t>
      </w:r>
    </w:p>
    <w:p w:rsidR="008168B9" w:rsidRPr="00880356" w:rsidRDefault="008168B9" w:rsidP="00B201B4">
      <w:pPr>
        <w:jc w:val="both"/>
        <w:rPr>
          <w:rFonts w:asciiTheme="majorHAnsi" w:hAnsiTheme="majorHAnsi" w:cs="Times New Roman"/>
        </w:rPr>
      </w:pPr>
      <w:r w:rsidRPr="00880356">
        <w:rPr>
          <w:rFonts w:asciiTheme="majorHAnsi" w:hAnsiTheme="majorHAnsi" w:cs="Times New Roman"/>
        </w:rPr>
        <w:t>За општину Рума је израђено 10 пројеката парцелације/препарцелације и 4 урбанистичка пројекта архитектонске разраде.</w:t>
      </w:r>
    </w:p>
    <w:p w:rsidR="00B201B4" w:rsidRPr="00880356" w:rsidRDefault="002D5432" w:rsidP="00B201B4">
      <w:pPr>
        <w:jc w:val="both"/>
        <w:rPr>
          <w:rFonts w:asciiTheme="majorHAnsi" w:hAnsiTheme="majorHAnsi" w:cs="Times New Roman"/>
        </w:rPr>
      </w:pPr>
      <w:r w:rsidRPr="00880356">
        <w:rPr>
          <w:rFonts w:asciiTheme="majorHAnsi" w:hAnsiTheme="majorHAnsi" w:cs="Times New Roman"/>
        </w:rPr>
        <w:t>Из области урбанистичке регулативе преглед обрађених захтева физичких и правних лица у 2019.години са упоредним подацима о броју предмета у 2018.години  је такав да што се тиче броја захтева која се односе на урбанистичка правила и услове је 120 за 2019.годину, стручних мишљења за озакоњење је 295,урбанистичко мишљење и ПУТУ 213.</w:t>
      </w:r>
    </w:p>
    <w:p w:rsidR="00B201B4" w:rsidRPr="00880356" w:rsidRDefault="00CA1EF1" w:rsidP="00B201B4">
      <w:pPr>
        <w:jc w:val="both"/>
        <w:rPr>
          <w:rFonts w:asciiTheme="majorHAnsi" w:hAnsiTheme="majorHAnsi" w:cs="Times New Roman"/>
        </w:rPr>
      </w:pPr>
      <w:r w:rsidRPr="00880356">
        <w:rPr>
          <w:rFonts w:asciiTheme="majorHAnsi" w:hAnsiTheme="majorHAnsi" w:cs="Times New Roman"/>
        </w:rPr>
        <w:t>ЈУП  План</w:t>
      </w:r>
      <w:r w:rsidR="00B201B4" w:rsidRPr="00880356">
        <w:rPr>
          <w:rFonts w:asciiTheme="majorHAnsi" w:hAnsiTheme="majorHAnsi" w:cs="Times New Roman"/>
        </w:rPr>
        <w:t xml:space="preserve"> даје свој допринос ефикасној примени издавања дозвола кроз обједињ</w:t>
      </w:r>
      <w:r w:rsidR="00A07272">
        <w:rPr>
          <w:rFonts w:asciiTheme="majorHAnsi" w:hAnsiTheme="majorHAnsi" w:cs="Times New Roman"/>
        </w:rPr>
        <w:t>ену процедуру,електронс</w:t>
      </w:r>
      <w:r w:rsidR="008B4B2C">
        <w:rPr>
          <w:rFonts w:asciiTheme="majorHAnsi" w:hAnsiTheme="majorHAnsi" w:cs="Times New Roman"/>
        </w:rPr>
        <w:t>к</w:t>
      </w:r>
      <w:r w:rsidR="00A07272">
        <w:rPr>
          <w:rFonts w:asciiTheme="majorHAnsi" w:hAnsiTheme="majorHAnsi" w:cs="Times New Roman"/>
        </w:rPr>
        <w:t>им путем</w:t>
      </w:r>
      <w:r w:rsidR="00B201B4" w:rsidRPr="00880356">
        <w:rPr>
          <w:rFonts w:asciiTheme="majorHAnsi" w:hAnsiTheme="majorHAnsi" w:cs="Times New Roman"/>
        </w:rPr>
        <w:t>,што има за резултат скраћивање рокова у поступку</w:t>
      </w:r>
      <w:r w:rsidR="00A07272">
        <w:rPr>
          <w:rFonts w:asciiTheme="majorHAnsi" w:hAnsiTheme="majorHAnsi" w:cs="Times New Roman"/>
        </w:rPr>
        <w:t xml:space="preserve"> </w:t>
      </w:r>
      <w:r w:rsidR="00B201B4" w:rsidRPr="00880356">
        <w:rPr>
          <w:rFonts w:asciiTheme="majorHAnsi" w:hAnsiTheme="majorHAnsi" w:cs="Times New Roman"/>
        </w:rPr>
        <w:t>прибављања дозволе за изградњу објекта.</w:t>
      </w:r>
    </w:p>
    <w:p w:rsidR="002D5432" w:rsidRPr="00880356" w:rsidRDefault="00B201B4" w:rsidP="00B201B4">
      <w:pPr>
        <w:jc w:val="both"/>
        <w:rPr>
          <w:rFonts w:asciiTheme="majorHAnsi" w:hAnsiTheme="majorHAnsi" w:cs="Times New Roman"/>
        </w:rPr>
      </w:pPr>
      <w:r w:rsidRPr="00880356">
        <w:rPr>
          <w:rFonts w:asciiTheme="majorHAnsi" w:hAnsiTheme="majorHAnsi" w:cs="Times New Roman"/>
        </w:rPr>
        <w:t>У 2019.години је остварена добит јер је спровођена пословна политика рационализације и уштеда.</w:t>
      </w:r>
    </w:p>
    <w:p w:rsidR="00E2530B" w:rsidRPr="00880356" w:rsidRDefault="00E2530B">
      <w:pPr>
        <w:rPr>
          <w:rFonts w:asciiTheme="majorHAnsi" w:hAnsiTheme="majorHAnsi"/>
        </w:rPr>
      </w:pPr>
    </w:p>
    <w:sectPr w:rsidR="00E2530B" w:rsidRPr="00880356" w:rsidSect="000505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savePreviewPicture/>
  <w:compat/>
  <w:rsids>
    <w:rsidRoot w:val="006F16B9"/>
    <w:rsid w:val="00002FE9"/>
    <w:rsid w:val="000322E9"/>
    <w:rsid w:val="00050599"/>
    <w:rsid w:val="00096C28"/>
    <w:rsid w:val="0011036E"/>
    <w:rsid w:val="001127B4"/>
    <w:rsid w:val="00132B5A"/>
    <w:rsid w:val="001B4990"/>
    <w:rsid w:val="001C0000"/>
    <w:rsid w:val="001C2B15"/>
    <w:rsid w:val="001C368B"/>
    <w:rsid w:val="001E7FD2"/>
    <w:rsid w:val="001F2F5B"/>
    <w:rsid w:val="0022668C"/>
    <w:rsid w:val="0025531B"/>
    <w:rsid w:val="00285C92"/>
    <w:rsid w:val="00290472"/>
    <w:rsid w:val="002D49CB"/>
    <w:rsid w:val="002D5432"/>
    <w:rsid w:val="00332AC7"/>
    <w:rsid w:val="00343DC8"/>
    <w:rsid w:val="00350F0D"/>
    <w:rsid w:val="0036367E"/>
    <w:rsid w:val="00373CAD"/>
    <w:rsid w:val="003A2990"/>
    <w:rsid w:val="003B6777"/>
    <w:rsid w:val="00420DBB"/>
    <w:rsid w:val="00426E32"/>
    <w:rsid w:val="00427789"/>
    <w:rsid w:val="0049128C"/>
    <w:rsid w:val="00494627"/>
    <w:rsid w:val="004D72C0"/>
    <w:rsid w:val="004F19FE"/>
    <w:rsid w:val="005450D2"/>
    <w:rsid w:val="00556187"/>
    <w:rsid w:val="005C3663"/>
    <w:rsid w:val="005E191D"/>
    <w:rsid w:val="00671005"/>
    <w:rsid w:val="006739DA"/>
    <w:rsid w:val="00674A11"/>
    <w:rsid w:val="006D2566"/>
    <w:rsid w:val="006E13E5"/>
    <w:rsid w:val="006F16B9"/>
    <w:rsid w:val="00741A59"/>
    <w:rsid w:val="007532F3"/>
    <w:rsid w:val="008168B9"/>
    <w:rsid w:val="0085164C"/>
    <w:rsid w:val="008723FA"/>
    <w:rsid w:val="00880356"/>
    <w:rsid w:val="008B4B2C"/>
    <w:rsid w:val="008C34EA"/>
    <w:rsid w:val="008D0927"/>
    <w:rsid w:val="008D6026"/>
    <w:rsid w:val="008F38C5"/>
    <w:rsid w:val="008F3CC4"/>
    <w:rsid w:val="00907E75"/>
    <w:rsid w:val="00943A63"/>
    <w:rsid w:val="00950B73"/>
    <w:rsid w:val="00962300"/>
    <w:rsid w:val="009B24C4"/>
    <w:rsid w:val="00A07272"/>
    <w:rsid w:val="00A254C6"/>
    <w:rsid w:val="00A73220"/>
    <w:rsid w:val="00A73AA6"/>
    <w:rsid w:val="00A93904"/>
    <w:rsid w:val="00AD06E7"/>
    <w:rsid w:val="00B201B4"/>
    <w:rsid w:val="00B42008"/>
    <w:rsid w:val="00BA1ADC"/>
    <w:rsid w:val="00BB19B1"/>
    <w:rsid w:val="00BD480B"/>
    <w:rsid w:val="00CA1EF1"/>
    <w:rsid w:val="00CC6910"/>
    <w:rsid w:val="00CF3964"/>
    <w:rsid w:val="00D44057"/>
    <w:rsid w:val="00D4630E"/>
    <w:rsid w:val="00D608D0"/>
    <w:rsid w:val="00DB2AB0"/>
    <w:rsid w:val="00DD0CB5"/>
    <w:rsid w:val="00E2530B"/>
    <w:rsid w:val="00E86AD3"/>
    <w:rsid w:val="00EA54E2"/>
    <w:rsid w:val="00EE45E5"/>
    <w:rsid w:val="00F14945"/>
    <w:rsid w:val="00F74E84"/>
    <w:rsid w:val="00F75B04"/>
    <w:rsid w:val="00F76ECE"/>
    <w:rsid w:val="00FA5FFF"/>
    <w:rsid w:val="00FB3E37"/>
    <w:rsid w:val="00FD53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6B9"/>
    <w:pPr>
      <w:spacing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6F16B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04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8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6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1</Pages>
  <Words>1829</Words>
  <Characters>10426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107</cp:revision>
  <cp:lastPrinted>2021-03-08T09:56:00Z</cp:lastPrinted>
  <dcterms:created xsi:type="dcterms:W3CDTF">2021-03-05T07:58:00Z</dcterms:created>
  <dcterms:modified xsi:type="dcterms:W3CDTF">2021-03-08T10:11:00Z</dcterms:modified>
</cp:coreProperties>
</file>