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772"/>
        <w:gridCol w:w="8030"/>
      </w:tblGrid>
      <w:tr w:rsidR="0064233E" w:rsidRPr="004A2E8B" w:rsidTr="006D34C7">
        <w:tc>
          <w:tcPr>
            <w:tcW w:w="10802" w:type="dxa"/>
            <w:gridSpan w:val="2"/>
            <w:shd w:val="clear" w:color="auto" w:fill="auto"/>
          </w:tcPr>
          <w:p w:rsidR="0064233E" w:rsidRPr="004A2E8B" w:rsidRDefault="00BC3482">
            <w:pPr>
              <w:pStyle w:val="TableContents"/>
              <w:shd w:val="clear" w:color="auto" w:fill="CCCCCC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ab/>
            </w:r>
            <w:r w:rsidR="0064233E" w:rsidRPr="004A2E8B">
              <w:rPr>
                <w:rFonts w:asciiTheme="majorHAnsi" w:hAnsiTheme="majorHAnsi"/>
                <w:sz w:val="22"/>
                <w:szCs w:val="22"/>
              </w:rPr>
              <w:t>1. ИДЕНТИФИКАЦИОНИ ПОДАЦИ</w:t>
            </w:r>
          </w:p>
        </w:tc>
      </w:tr>
      <w:tr w:rsidR="0064233E" w:rsidRPr="004A2E8B" w:rsidTr="006D34C7">
        <w:tc>
          <w:tcPr>
            <w:tcW w:w="10802" w:type="dxa"/>
            <w:gridSpan w:val="2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Подаци о оператеру (правно лице/предузетник који управља извором)</w:t>
            </w:r>
          </w:p>
        </w:tc>
      </w:tr>
      <w:tr w:rsidR="0064233E" w:rsidRPr="004A2E8B" w:rsidTr="006D34C7">
        <w:tc>
          <w:tcPr>
            <w:tcW w:w="277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Назив правног лица/предузетника који управља извором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8030" w:type="dxa"/>
            <w:shd w:val="clear" w:color="auto" w:fill="auto"/>
          </w:tcPr>
          <w:p w:rsidR="0064233E" w:rsidRPr="004A2E8B" w:rsidRDefault="0064233E">
            <w:pPr>
              <w:pStyle w:val="TableContents"/>
              <w:snapToGrid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277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Адреса</w:t>
            </w:r>
          </w:p>
        </w:tc>
        <w:tc>
          <w:tcPr>
            <w:tcW w:w="8030" w:type="dxa"/>
            <w:shd w:val="clear" w:color="auto" w:fill="auto"/>
          </w:tcPr>
          <w:p w:rsidR="0064233E" w:rsidRPr="004A2E8B" w:rsidRDefault="0064233E">
            <w:pPr>
              <w:pStyle w:val="TableContents"/>
              <w:snapToGrid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277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Место</w:t>
            </w:r>
          </w:p>
        </w:tc>
        <w:tc>
          <w:tcPr>
            <w:tcW w:w="8030" w:type="dxa"/>
            <w:shd w:val="clear" w:color="auto" w:fill="auto"/>
          </w:tcPr>
          <w:p w:rsidR="0064233E" w:rsidRPr="004A2E8B" w:rsidRDefault="0064233E">
            <w:pPr>
              <w:pStyle w:val="TableContents"/>
              <w:snapToGrid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277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Телефон</w:t>
            </w:r>
          </w:p>
        </w:tc>
        <w:tc>
          <w:tcPr>
            <w:tcW w:w="8030" w:type="dxa"/>
            <w:shd w:val="clear" w:color="auto" w:fill="auto"/>
          </w:tcPr>
          <w:p w:rsidR="0064233E" w:rsidRPr="004A2E8B" w:rsidRDefault="0064233E">
            <w:pPr>
              <w:pStyle w:val="TableContents"/>
              <w:snapToGrid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277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е-mail</w:t>
            </w:r>
          </w:p>
        </w:tc>
        <w:tc>
          <w:tcPr>
            <w:tcW w:w="8030" w:type="dxa"/>
            <w:shd w:val="clear" w:color="auto" w:fill="auto"/>
          </w:tcPr>
          <w:p w:rsidR="0064233E" w:rsidRPr="004A2E8B" w:rsidRDefault="0064233E">
            <w:pPr>
              <w:pStyle w:val="TableContents"/>
              <w:snapToGrid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277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Лице за контакт</w:t>
            </w:r>
          </w:p>
        </w:tc>
        <w:tc>
          <w:tcPr>
            <w:tcW w:w="8030" w:type="dxa"/>
            <w:shd w:val="clear" w:color="auto" w:fill="auto"/>
          </w:tcPr>
          <w:p w:rsidR="0064233E" w:rsidRPr="004A2E8B" w:rsidRDefault="0064233E">
            <w:pPr>
              <w:pStyle w:val="TableContents"/>
              <w:snapToGrid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4233E" w:rsidRPr="004A2E8B" w:rsidRDefault="0064233E">
      <w:pPr>
        <w:jc w:val="right"/>
        <w:rPr>
          <w:rFonts w:asciiTheme="majorHAnsi" w:hAnsiTheme="majorHAnsi" w:cs="Cambria"/>
          <w:sz w:val="22"/>
          <w:szCs w:val="22"/>
        </w:rPr>
      </w:pPr>
    </w:p>
    <w:p w:rsidR="00BC3482" w:rsidRPr="004A2E8B" w:rsidRDefault="00BC3482">
      <w:pPr>
        <w:jc w:val="right"/>
        <w:rPr>
          <w:rFonts w:asciiTheme="majorHAnsi" w:hAnsiTheme="majorHAnsi" w:cs="Cambria"/>
          <w:sz w:val="22"/>
          <w:szCs w:val="22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shd w:val="clear" w:color="auto" w:fill="CCCCCC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РЕГИСТРАЦИЈА ПРИВРЕДНОГ СУБЈЕКТА</w:t>
            </w: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Регистарски број</w:t>
            </w: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Шифра претежне делатности и назив</w:t>
            </w:r>
          </w:p>
        </w:tc>
      </w:tr>
    </w:tbl>
    <w:p w:rsidR="0064233E" w:rsidRPr="004A2E8B" w:rsidRDefault="0064233E">
      <w:pPr>
        <w:jc w:val="right"/>
        <w:rPr>
          <w:rFonts w:asciiTheme="majorHAnsi" w:hAnsiTheme="majorHAnsi" w:cs="Cambria"/>
          <w:sz w:val="22"/>
          <w:szCs w:val="22"/>
        </w:rPr>
      </w:pPr>
    </w:p>
    <w:p w:rsidR="00BC3482" w:rsidRPr="004A2E8B" w:rsidRDefault="00BC3482">
      <w:pPr>
        <w:jc w:val="right"/>
        <w:rPr>
          <w:rFonts w:asciiTheme="majorHAnsi" w:hAnsiTheme="majorHAnsi" w:cs="Cambria"/>
          <w:sz w:val="22"/>
          <w:szCs w:val="22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ПОДАЦИ О ИЗВОРУ ЗАГАЂИВАЊА-ОБЈЕКТУ</w:t>
            </w: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Назив извора/објекта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Адреса извора/објекта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Локација (катастарска парцела) извора/објекта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BC3482" w:rsidRPr="004A2E8B" w:rsidRDefault="00BC3482">
      <w:pPr>
        <w:jc w:val="right"/>
        <w:rPr>
          <w:rFonts w:asciiTheme="majorHAnsi" w:hAnsiTheme="majorHAnsi" w:cs="Cambria"/>
          <w:sz w:val="22"/>
          <w:szCs w:val="22"/>
        </w:rPr>
      </w:pPr>
    </w:p>
    <w:p w:rsidR="00BC3482" w:rsidRPr="004A2E8B" w:rsidRDefault="00BC3482">
      <w:pPr>
        <w:jc w:val="right"/>
        <w:rPr>
          <w:rFonts w:asciiTheme="majorHAnsi" w:hAnsiTheme="majorHAnsi" w:cs="Cambria"/>
        </w:rPr>
      </w:pPr>
    </w:p>
    <w:p w:rsidR="001830E8" w:rsidRPr="004A2E8B" w:rsidRDefault="001830E8">
      <w:pPr>
        <w:jc w:val="right"/>
        <w:rPr>
          <w:rFonts w:asciiTheme="majorHAnsi" w:hAnsiTheme="majorHAnsi" w:cs="Cambria"/>
        </w:rPr>
      </w:pPr>
    </w:p>
    <w:p w:rsidR="00BC3482" w:rsidRPr="004A2E8B" w:rsidRDefault="00BC3482">
      <w:pPr>
        <w:jc w:val="right"/>
        <w:rPr>
          <w:rFonts w:asciiTheme="majorHAnsi" w:hAnsiTheme="majorHAnsi" w:cs="Cambria"/>
        </w:rPr>
      </w:pPr>
    </w:p>
    <w:p w:rsidR="00BC3482" w:rsidRPr="004A2E8B" w:rsidRDefault="00BC3482">
      <w:pPr>
        <w:jc w:val="right"/>
        <w:rPr>
          <w:rFonts w:asciiTheme="majorHAnsi" w:hAnsiTheme="majorHAnsi" w:cs="Cambria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  <w:r w:rsidRPr="004A2E8B">
              <w:rPr>
                <w:rFonts w:asciiTheme="majorHAnsi" w:hAnsiTheme="majorHAnsi" w:cs="Tahoma"/>
                <w:sz w:val="22"/>
                <w:szCs w:val="22"/>
              </w:rPr>
              <w:t>ДОЗВОЛЕ (БРОЈ АКТА И ДАТУМ ИЗДАВАЊА)</w:t>
            </w: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  <w:r w:rsidRPr="004A2E8B">
              <w:rPr>
                <w:rFonts w:asciiTheme="majorHAnsi" w:hAnsiTheme="majorHAnsi" w:cs="Tahoma"/>
                <w:sz w:val="22"/>
                <w:szCs w:val="22"/>
              </w:rPr>
              <w:t>Употребна дозвола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64233E" w:rsidRPr="004A2E8B" w:rsidTr="006D34C7">
        <w:trPr>
          <w:trHeight w:val="1700"/>
        </w:trPr>
        <w:tc>
          <w:tcPr>
            <w:tcW w:w="10802" w:type="dxa"/>
            <w:shd w:val="clear" w:color="auto" w:fill="auto"/>
          </w:tcPr>
          <w:p w:rsidR="0064233E" w:rsidRPr="00F17160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  <w:r w:rsidRPr="004A2E8B">
              <w:rPr>
                <w:rFonts w:asciiTheme="majorHAnsi" w:hAnsiTheme="majorHAnsi" w:cs="Tahoma"/>
                <w:sz w:val="22"/>
                <w:szCs w:val="22"/>
              </w:rPr>
              <w:t>Техничка документација о извору</w:t>
            </w:r>
            <w:r w:rsidR="003678C1" w:rsidRPr="004A2E8B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3678C1" w:rsidRPr="00F17160">
              <w:rPr>
                <w:rFonts w:asciiTheme="majorHAnsi" w:hAnsiTheme="majorHAnsi" w:cs="Tahoma"/>
                <w:sz w:val="22"/>
                <w:szCs w:val="22"/>
              </w:rPr>
              <w:t>загађивања (додати)</w:t>
            </w:r>
          </w:p>
          <w:p w:rsidR="0064233E" w:rsidRPr="00F17160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64233E" w:rsidRPr="004A2E8B" w:rsidTr="006D34C7">
        <w:trPr>
          <w:trHeight w:val="4463"/>
        </w:trPr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Услови и сагласности других надлежних органа и организација прибављених у складу са посебним законима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4233E" w:rsidRPr="004A2E8B" w:rsidRDefault="0064233E">
      <w:pPr>
        <w:jc w:val="right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2. СПЕЦИФИЧНИ ПОДАЦИ</w:t>
            </w: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ПОДАЦИ О ИЗВОРУ ЗАГАЂИВАЊА-ОБЈЕКТУ</w:t>
            </w: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Површина м</w:t>
            </w:r>
            <w:r w:rsidRPr="004A2E8B">
              <w:rPr>
                <w:rFonts w:asciiTheme="majorHAnsi" w:hAnsiTheme="majorHAnsi"/>
                <w:sz w:val="22"/>
                <w:szCs w:val="22"/>
                <w:vertAlign w:val="superscript"/>
              </w:rPr>
              <w:t>2</w:t>
            </w:r>
          </w:p>
        </w:tc>
      </w:tr>
      <w:tr w:rsidR="0064233E" w:rsidRPr="004A2E8B" w:rsidTr="006D34C7">
        <w:trPr>
          <w:trHeight w:val="1565"/>
        </w:trPr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Опис активности које могу произвести емисије и загађење у току процеса рада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shd w:val="clear" w:color="auto" w:fill="CCCCCC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Подаци о коришћеним горивима</w:t>
            </w:r>
          </w:p>
        </w:tc>
      </w:tr>
      <w:tr w:rsidR="0064233E" w:rsidRPr="004A2E8B" w:rsidTr="006D34C7">
        <w:trPr>
          <w:trHeight w:val="521"/>
        </w:trPr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Назив горива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 w:rsidP="006D34C7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Тип горива</w:t>
            </w:r>
          </w:p>
        </w:tc>
      </w:tr>
      <w:tr w:rsidR="0064233E" w:rsidRPr="004A2E8B" w:rsidTr="006D34C7">
        <w:trPr>
          <w:trHeight w:val="30"/>
        </w:trPr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Потрошња горива дневна/месечна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4233E" w:rsidRPr="004A2E8B" w:rsidRDefault="0064233E">
      <w:pPr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shd w:val="clear" w:color="auto" w:fill="CCCCCC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МЕРЕ ЗАШТИТЕ ВАЗДУХА</w:t>
            </w: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Опис планираних техничко-технолошких и других мера заштите ваздуха од загађивања које ће се предузети током рада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4233E" w:rsidRPr="004A2E8B" w:rsidRDefault="0064233E">
      <w:pPr>
        <w:jc w:val="right"/>
        <w:rPr>
          <w:rFonts w:asciiTheme="majorHAnsi" w:hAnsiTheme="majorHAnsi" w:cs="Cambria"/>
          <w:sz w:val="22"/>
          <w:szCs w:val="22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/>
                <w:sz w:val="22"/>
                <w:szCs w:val="22"/>
              </w:rPr>
              <w:t>МЕРЕЊА ЕМИСИЈЕ</w:t>
            </w:r>
          </w:p>
        </w:tc>
      </w:tr>
      <w:tr w:rsidR="0064233E" w:rsidRPr="004A2E8B" w:rsidTr="006D34C7">
        <w:tc>
          <w:tcPr>
            <w:tcW w:w="10802" w:type="dxa"/>
            <w:shd w:val="clear" w:color="auto" w:fill="auto"/>
          </w:tcPr>
          <w:p w:rsidR="0064233E" w:rsidRPr="004A2E8B" w:rsidRDefault="003678C1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F17160">
              <w:rPr>
                <w:rFonts w:asciiTheme="majorHAnsi" w:hAnsiTheme="majorHAnsi"/>
                <w:sz w:val="22"/>
                <w:szCs w:val="22"/>
              </w:rPr>
              <w:t>Извештаји о извршеним мерењима</w:t>
            </w:r>
            <w:r w:rsidRPr="004A2E8B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64233E" w:rsidRPr="004A2E8B">
              <w:rPr>
                <w:rFonts w:asciiTheme="majorHAnsi" w:hAnsiTheme="majorHAnsi"/>
                <w:sz w:val="22"/>
                <w:szCs w:val="22"/>
              </w:rPr>
              <w:t>емисије и/или нивоа загађујућих материја извршених од стране овлашћеног правног лица у току пробног рада</w:t>
            </w:r>
            <w:r w:rsidR="00CE5460" w:rsidRPr="004A2E8B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  <w:p w:rsidR="0064233E" w:rsidRPr="004A2E8B" w:rsidRDefault="0064233E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4233E" w:rsidRPr="004A2E8B" w:rsidRDefault="0064233E">
      <w:pPr>
        <w:rPr>
          <w:rFonts w:asciiTheme="majorHAnsi" w:hAnsiTheme="majorHAnsi" w:cs="Cambria"/>
          <w:sz w:val="20"/>
          <w:szCs w:val="20"/>
        </w:rPr>
      </w:pPr>
    </w:p>
    <w:p w:rsidR="0064233E" w:rsidRPr="004A2E8B" w:rsidRDefault="0064233E">
      <w:pPr>
        <w:rPr>
          <w:rFonts w:asciiTheme="majorHAnsi" w:hAnsiTheme="majorHAnsi" w:cs="Arial"/>
          <w:b/>
          <w:sz w:val="22"/>
          <w:szCs w:val="22"/>
          <w:u w:val="single"/>
        </w:rPr>
      </w:pPr>
      <w:r w:rsidRPr="004A2E8B">
        <w:rPr>
          <w:rFonts w:asciiTheme="majorHAnsi" w:hAnsiTheme="majorHAnsi" w:cs="Arial"/>
          <w:b/>
          <w:sz w:val="22"/>
          <w:szCs w:val="22"/>
          <w:u w:val="single"/>
        </w:rPr>
        <w:t>Уз захтев достављам:</w:t>
      </w:r>
    </w:p>
    <w:tbl>
      <w:tblPr>
        <w:tblW w:w="0" w:type="auto"/>
        <w:tblInd w:w="88" w:type="dxa"/>
        <w:tblLayout w:type="fixed"/>
        <w:tblLook w:val="0000"/>
      </w:tblPr>
      <w:tblGrid>
        <w:gridCol w:w="615"/>
        <w:gridCol w:w="7145"/>
        <w:gridCol w:w="2250"/>
      </w:tblGrid>
      <w:tr w:rsidR="0064233E" w:rsidRPr="004A2E8B" w:rsidTr="001830E8">
        <w:trPr>
          <w:trHeight w:val="74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Pr="004A2E8B" w:rsidRDefault="0064233E">
            <w:pPr>
              <w:snapToGrid w:val="0"/>
              <w:spacing w:line="360" w:lineRule="auto"/>
              <w:rPr>
                <w:rFonts w:asciiTheme="majorHAnsi" w:hAnsiTheme="majorHAnsi" w:cs="Cambria"/>
                <w:b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b/>
                <w:sz w:val="22"/>
                <w:szCs w:val="22"/>
              </w:rPr>
              <w:t>РБ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Pr="004A2E8B" w:rsidRDefault="0064233E">
            <w:pPr>
              <w:snapToGrid w:val="0"/>
              <w:spacing w:line="360" w:lineRule="auto"/>
              <w:rPr>
                <w:rFonts w:asciiTheme="majorHAnsi" w:hAnsiTheme="majorHAnsi" w:cs="Cambria"/>
                <w:b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b/>
                <w:sz w:val="22"/>
                <w:szCs w:val="22"/>
              </w:rPr>
              <w:t>Документа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4233E" w:rsidRPr="004A2E8B" w:rsidRDefault="0064233E">
            <w:pPr>
              <w:snapToGrid w:val="0"/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b/>
                <w:sz w:val="22"/>
                <w:szCs w:val="22"/>
              </w:rPr>
              <w:t>Форма документа</w:t>
            </w:r>
          </w:p>
        </w:tc>
      </w:tr>
      <w:tr w:rsidR="0064233E" w:rsidRPr="004A2E8B" w:rsidTr="007F41E5">
        <w:trPr>
          <w:trHeight w:val="666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Cambria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b/>
                <w:sz w:val="22"/>
                <w:szCs w:val="22"/>
              </w:rPr>
              <w:t xml:space="preserve">1 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pStyle w:val="ListParagraph"/>
              <w:snapToGrid w:val="0"/>
              <w:spacing w:line="240" w:lineRule="auto"/>
              <w:ind w:left="22"/>
              <w:rPr>
                <w:rFonts w:asciiTheme="majorHAnsi" w:hAnsiTheme="majorHAnsi" w:cs="Cambria"/>
                <w:sz w:val="22"/>
              </w:rPr>
            </w:pPr>
            <w:r w:rsidRPr="004A2E8B">
              <w:rPr>
                <w:rFonts w:asciiTheme="majorHAnsi" w:hAnsiTheme="majorHAnsi" w:cs="Cambria"/>
                <w:sz w:val="22"/>
              </w:rPr>
              <w:t>Планиране техничко – технолошке и друге мере заштите ваздуха од загађивања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оригинал</w:t>
            </w:r>
          </w:p>
        </w:tc>
      </w:tr>
      <w:tr w:rsidR="0064233E" w:rsidRPr="004A2E8B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Cambria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b/>
                <w:sz w:val="22"/>
                <w:szCs w:val="22"/>
              </w:rPr>
              <w:t>2.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5460" w:rsidRPr="00F17160" w:rsidRDefault="00CE5460" w:rsidP="007F41E5">
            <w:pPr>
              <w:pStyle w:val="ListParagraph"/>
              <w:snapToGrid w:val="0"/>
              <w:spacing w:line="240" w:lineRule="auto"/>
              <w:ind w:left="22"/>
              <w:rPr>
                <w:rFonts w:asciiTheme="majorHAnsi" w:hAnsiTheme="majorHAnsi"/>
                <w:sz w:val="22"/>
              </w:rPr>
            </w:pPr>
            <w:r w:rsidRPr="004A2E8B">
              <w:rPr>
                <w:rFonts w:asciiTheme="majorHAnsi" w:hAnsiTheme="majorHAnsi"/>
                <w:color w:val="00B050"/>
                <w:sz w:val="22"/>
              </w:rPr>
              <w:t>-</w:t>
            </w:r>
            <w:r w:rsidR="003678C1" w:rsidRPr="00F17160">
              <w:rPr>
                <w:rFonts w:asciiTheme="majorHAnsi" w:hAnsiTheme="majorHAnsi"/>
                <w:sz w:val="22"/>
              </w:rPr>
              <w:t>Извештаји о извршеним мерењима емисије и/или нивоа загађујућих материја извршених од стране овлашћеног правног лица у току пробног рада</w:t>
            </w:r>
            <w:r w:rsidRPr="00F17160">
              <w:rPr>
                <w:rFonts w:asciiTheme="majorHAnsi" w:hAnsiTheme="majorHAnsi"/>
                <w:sz w:val="22"/>
              </w:rPr>
              <w:t xml:space="preserve"> </w:t>
            </w:r>
          </w:p>
          <w:p w:rsidR="0064233E" w:rsidRPr="00F17160" w:rsidRDefault="00CE5460" w:rsidP="007F41E5">
            <w:pPr>
              <w:pStyle w:val="ListParagraph"/>
              <w:snapToGrid w:val="0"/>
              <w:spacing w:line="240" w:lineRule="auto"/>
              <w:ind w:left="22"/>
              <w:rPr>
                <w:rFonts w:asciiTheme="majorHAnsi" w:hAnsiTheme="majorHAnsi"/>
                <w:sz w:val="22"/>
              </w:rPr>
            </w:pPr>
            <w:r w:rsidRPr="00F17160">
              <w:rPr>
                <w:rFonts w:asciiTheme="majorHAnsi" w:hAnsiTheme="majorHAnsi"/>
                <w:sz w:val="22"/>
              </w:rPr>
              <w:t>или</w:t>
            </w:r>
          </w:p>
          <w:p w:rsidR="00CE5460" w:rsidRPr="00F17160" w:rsidRDefault="00CE5460" w:rsidP="00CE5460">
            <w:pPr>
              <w:jc w:val="both"/>
              <w:rPr>
                <w:rFonts w:asciiTheme="majorHAnsi" w:hAnsiTheme="majorHAnsi" w:cs="Cambria"/>
                <w:sz w:val="22"/>
                <w:szCs w:val="22"/>
              </w:rPr>
            </w:pPr>
            <w:r w:rsidRPr="00F17160">
              <w:rPr>
                <w:rFonts w:asciiTheme="majorHAnsi" w:hAnsiTheme="majorHAnsi" w:cs="Cambria"/>
                <w:sz w:val="22"/>
                <w:szCs w:val="22"/>
              </w:rPr>
              <w:t xml:space="preserve">-Извештај овлашћеног правног лица за мерење емисије загађујућих материја у ваздух да није могуће извршити мерења. </w:t>
            </w:r>
          </w:p>
          <w:p w:rsidR="00CE5460" w:rsidRPr="00F17160" w:rsidRDefault="00CE5460" w:rsidP="007F41E5">
            <w:pPr>
              <w:pStyle w:val="ListParagraph"/>
              <w:snapToGrid w:val="0"/>
              <w:spacing w:line="240" w:lineRule="auto"/>
              <w:ind w:left="22"/>
              <w:rPr>
                <w:rFonts w:asciiTheme="majorHAnsi" w:hAnsiTheme="majorHAnsi" w:cs="Cambria"/>
                <w:sz w:val="22"/>
              </w:rPr>
            </w:pPr>
          </w:p>
          <w:p w:rsidR="003678C1" w:rsidRPr="004A2E8B" w:rsidRDefault="003678C1" w:rsidP="007F41E5">
            <w:pPr>
              <w:pStyle w:val="ListParagraph"/>
              <w:snapToGrid w:val="0"/>
              <w:spacing w:line="240" w:lineRule="auto"/>
              <w:ind w:left="22"/>
              <w:rPr>
                <w:rFonts w:asciiTheme="majorHAnsi" w:hAnsiTheme="majorHAnsi" w:cs="Cambria"/>
                <w:sz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оригинал</w:t>
            </w:r>
            <w:r w:rsidR="003678C1" w:rsidRPr="004A2E8B">
              <w:rPr>
                <w:rFonts w:asciiTheme="majorHAnsi" w:hAnsiTheme="majorHAnsi" w:cs="Cambria"/>
                <w:sz w:val="22"/>
                <w:szCs w:val="22"/>
              </w:rPr>
              <w:t xml:space="preserve"> на увид и копија</w:t>
            </w:r>
          </w:p>
        </w:tc>
      </w:tr>
      <w:tr w:rsidR="0064233E" w:rsidRPr="004A2E8B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Cambria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b/>
                <w:sz w:val="22"/>
                <w:szCs w:val="22"/>
              </w:rPr>
              <w:t>3.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pStyle w:val="BodyText"/>
              <w:rPr>
                <w:rFonts w:asciiTheme="majorHAnsi" w:hAnsiTheme="majorHAnsi" w:cs="Cambria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Главни пројекат вентилације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оригинал</w:t>
            </w:r>
            <w:r w:rsidR="003678C1" w:rsidRPr="004A2E8B">
              <w:rPr>
                <w:rFonts w:asciiTheme="majorHAnsi" w:hAnsiTheme="majorHAnsi" w:cs="Cambria"/>
                <w:sz w:val="22"/>
                <w:szCs w:val="22"/>
              </w:rPr>
              <w:t xml:space="preserve">  на увид и копија</w:t>
            </w:r>
          </w:p>
        </w:tc>
      </w:tr>
      <w:tr w:rsidR="0064233E" w:rsidRPr="004A2E8B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Cambria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b/>
                <w:sz w:val="22"/>
                <w:szCs w:val="22"/>
              </w:rPr>
              <w:t>4.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jc w:val="both"/>
              <w:rPr>
                <w:rFonts w:asciiTheme="majorHAnsi" w:hAnsiTheme="majorHAnsi" w:cs="Cambria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Изјава извођача радова да су термомашински радови на инсталацији вентилације урађени према пројектно-техничкој документацији (број, датум, потпис извођача радова, печат надзорног лица - пројектанта)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оригинал</w:t>
            </w:r>
          </w:p>
        </w:tc>
      </w:tr>
      <w:tr w:rsidR="00ED1BA3" w:rsidRPr="004A2E8B" w:rsidTr="0092282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BA3" w:rsidRPr="00F17160" w:rsidRDefault="00ED1BA3" w:rsidP="0013473E">
            <w:pPr>
              <w:snapToGri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F17160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5. 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1BA3" w:rsidRPr="00F17160" w:rsidRDefault="00ED1BA3" w:rsidP="0013473E">
            <w:pPr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F17160">
              <w:rPr>
                <w:rFonts w:asciiTheme="majorHAnsi" w:hAnsiTheme="majorHAnsi" w:cs="Arial"/>
                <w:sz w:val="22"/>
                <w:szCs w:val="22"/>
              </w:rPr>
              <w:t xml:space="preserve">Изјава оператера да је предузео све планиране техничко-технолошке  и друге мере заштите ваздуха од загађења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1BA3" w:rsidRPr="004A2E8B" w:rsidRDefault="004469EA" w:rsidP="007F41E5">
            <w:pPr>
              <w:snapToGrid w:val="0"/>
              <w:rPr>
                <w:rFonts w:asciiTheme="majorHAnsi" w:hAnsiTheme="majorHAnsi" w:cs="Cambria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оригинал</w:t>
            </w:r>
          </w:p>
        </w:tc>
      </w:tr>
      <w:tr w:rsidR="00ED1BA3" w:rsidRPr="004A2E8B" w:rsidTr="0092282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BA3" w:rsidRPr="00F17160" w:rsidRDefault="004469EA" w:rsidP="004469EA">
            <w:pPr>
              <w:snapToGri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F17160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6</w:t>
            </w:r>
            <w:r w:rsidR="00ED1BA3" w:rsidRPr="00F17160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1BA3" w:rsidRPr="00F17160" w:rsidRDefault="00ED1BA3" w:rsidP="0013473E">
            <w:pPr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F17160">
              <w:rPr>
                <w:rFonts w:asciiTheme="majorHAnsi" w:hAnsiTheme="majorHAnsi" w:cs="Arial"/>
                <w:sz w:val="22"/>
                <w:szCs w:val="22"/>
              </w:rPr>
              <w:t>Друга документација потребна надлежном органу за издавање решења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1BA3" w:rsidRPr="004A2E8B" w:rsidRDefault="00ED1BA3" w:rsidP="007F41E5">
            <w:pPr>
              <w:snapToGrid w:val="0"/>
              <w:rPr>
                <w:rFonts w:asciiTheme="majorHAnsi" w:hAnsiTheme="majorHAnsi" w:cs="Cambria"/>
                <w:sz w:val="22"/>
                <w:szCs w:val="22"/>
              </w:rPr>
            </w:pPr>
          </w:p>
        </w:tc>
      </w:tr>
      <w:tr w:rsidR="00ED1BA3" w:rsidRPr="004A2E8B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BA3" w:rsidRPr="00AE7A79" w:rsidRDefault="004469EA" w:rsidP="00ED1BA3">
            <w:pPr>
              <w:snapToGrid w:val="0"/>
              <w:rPr>
                <w:rFonts w:asciiTheme="majorHAnsi" w:hAnsiTheme="majorHAnsi" w:cs="Cambria"/>
                <w:sz w:val="22"/>
                <w:szCs w:val="22"/>
              </w:rPr>
            </w:pPr>
            <w:r w:rsidRPr="00AE7A79">
              <w:rPr>
                <w:rFonts w:asciiTheme="majorHAnsi" w:hAnsiTheme="majorHAnsi" w:cs="Cambria"/>
                <w:b/>
                <w:sz w:val="22"/>
                <w:szCs w:val="22"/>
              </w:rPr>
              <w:lastRenderedPageBreak/>
              <w:t>7</w:t>
            </w:r>
            <w:r w:rsidR="00ED1BA3" w:rsidRPr="00AE7A79">
              <w:rPr>
                <w:rFonts w:asciiTheme="majorHAnsi" w:hAnsiTheme="majorHAnsi" w:cs="Cambria"/>
                <w:b/>
                <w:sz w:val="22"/>
                <w:szCs w:val="22"/>
              </w:rPr>
              <w:t>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BA3" w:rsidRPr="004A2E8B" w:rsidRDefault="00ED1BA3" w:rsidP="007F41E5">
            <w:pPr>
              <w:jc w:val="both"/>
              <w:rPr>
                <w:rFonts w:asciiTheme="majorHAnsi" w:hAnsiTheme="majorHAnsi" w:cs="Cambria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Доказ о уплати таксе (извод из банке или уплатница)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1BA3" w:rsidRPr="004A2E8B" w:rsidRDefault="00ED1BA3" w:rsidP="007F41E5">
            <w:pPr>
              <w:snapToGrid w:val="0"/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Cambria"/>
                <w:sz w:val="22"/>
                <w:szCs w:val="22"/>
              </w:rPr>
              <w:t>оригинал</w:t>
            </w:r>
          </w:p>
        </w:tc>
      </w:tr>
    </w:tbl>
    <w:p w:rsidR="0064233E" w:rsidRPr="004A2E8B" w:rsidRDefault="0064233E">
      <w:pPr>
        <w:rPr>
          <w:rFonts w:asciiTheme="majorHAnsi" w:hAnsiTheme="majorHAnsi" w:cs="Arial"/>
          <w:sz w:val="22"/>
          <w:szCs w:val="22"/>
          <w:u w:val="single"/>
          <w:shd w:val="clear" w:color="auto" w:fill="FFFF00"/>
        </w:rPr>
      </w:pP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b/>
          <w:bCs/>
          <w:sz w:val="22"/>
          <w:szCs w:val="22"/>
        </w:rPr>
        <w:t>Напомена: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 xml:space="preserve">I </w:t>
      </w:r>
      <w:r w:rsidR="00ED1BA3" w:rsidRPr="004A2E8B">
        <w:rPr>
          <w:rFonts w:asciiTheme="majorHAnsi" w:hAnsiTheme="majorHAnsi" w:cs="Cambria"/>
          <w:sz w:val="22"/>
          <w:szCs w:val="22"/>
        </w:rPr>
        <w:t xml:space="preserve"> </w:t>
      </w:r>
      <w:r w:rsidRPr="004A2E8B">
        <w:rPr>
          <w:rFonts w:asciiTheme="majorHAnsi" w:hAnsiTheme="majorHAnsi" w:cs="Cambria"/>
          <w:sz w:val="22"/>
          <w:szCs w:val="22"/>
        </w:rPr>
        <w:t>Зависно од конкретне ситуације надлежни орган може наложити прибављање и друге неопходне документације.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 xml:space="preserve">II </w:t>
      </w:r>
      <w:r w:rsidR="00ED1BA3" w:rsidRPr="004A2E8B">
        <w:rPr>
          <w:rFonts w:asciiTheme="majorHAnsi" w:hAnsiTheme="majorHAnsi" w:cs="Cambria"/>
          <w:sz w:val="22"/>
          <w:szCs w:val="22"/>
        </w:rPr>
        <w:t xml:space="preserve"> </w:t>
      </w:r>
      <w:r w:rsidRPr="004A2E8B">
        <w:rPr>
          <w:rFonts w:asciiTheme="majorHAnsi" w:hAnsiTheme="majorHAnsi" w:cs="Cambria"/>
          <w:sz w:val="22"/>
          <w:szCs w:val="22"/>
        </w:rPr>
        <w:t>У случају да НИСУ обављена мерења у току ПРОБНОГ РАДА подноси се ЗАХТЕВ ЗА ПРИВРЕМЕНО ОДОБРЕЊЕ и прилаже се сва документација изузев Резултата мерења емисије.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>Захтев се подноси на писарницу Општинске управе Рума, Одељењу за урбанизам и грађење</w:t>
      </w:r>
      <w:r w:rsidR="003678C1" w:rsidRPr="004A2E8B">
        <w:rPr>
          <w:rFonts w:asciiTheme="majorHAnsi" w:hAnsiTheme="majorHAnsi" w:cs="Cambria"/>
          <w:sz w:val="22"/>
          <w:szCs w:val="22"/>
        </w:rPr>
        <w:t>,</w:t>
      </w:r>
      <w:r w:rsidRPr="004A2E8B">
        <w:rPr>
          <w:rFonts w:asciiTheme="majorHAnsi" w:hAnsiTheme="majorHAnsi" w:cs="Cambria"/>
          <w:sz w:val="22"/>
          <w:szCs w:val="22"/>
        </w:rPr>
        <w:t xml:space="preserve"> Орловићева 5, Рума, од 7-15h.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b/>
          <w:bCs/>
          <w:sz w:val="22"/>
          <w:szCs w:val="22"/>
        </w:rPr>
        <w:t>Таксе за подношење захтева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 xml:space="preserve">1. Републичка административна такса </w:t>
      </w:r>
    </w:p>
    <w:p w:rsidR="00BA4EC2" w:rsidRPr="00F17160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 xml:space="preserve">износ:  </w:t>
      </w:r>
      <w:r w:rsidR="003A562A" w:rsidRPr="00F17160">
        <w:rPr>
          <w:rFonts w:asciiTheme="majorHAnsi" w:hAnsiTheme="majorHAnsi" w:cs="Cambria"/>
          <w:b/>
          <w:sz w:val="22"/>
          <w:szCs w:val="22"/>
        </w:rPr>
        <w:t>420,00</w:t>
      </w:r>
      <w:r w:rsidR="003A562A" w:rsidRPr="00F17160">
        <w:rPr>
          <w:rFonts w:asciiTheme="majorHAnsi" w:hAnsiTheme="majorHAnsi" w:cs="Cambria"/>
          <w:sz w:val="22"/>
          <w:szCs w:val="22"/>
        </w:rPr>
        <w:t xml:space="preserve"> </w:t>
      </w:r>
      <w:r w:rsidRPr="00F17160">
        <w:rPr>
          <w:rFonts w:asciiTheme="majorHAnsi" w:hAnsiTheme="majorHAnsi" w:cs="Cambria"/>
          <w:sz w:val="22"/>
          <w:szCs w:val="22"/>
        </w:rPr>
        <w:t>дин. (тарифни број 1.) за подношење захтева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F17160">
        <w:rPr>
          <w:rFonts w:asciiTheme="majorHAnsi" w:hAnsiTheme="majorHAnsi" w:cs="Cambria"/>
          <w:sz w:val="22"/>
          <w:szCs w:val="22"/>
        </w:rPr>
        <w:t xml:space="preserve">2. износ: </w:t>
      </w:r>
      <w:r w:rsidR="003A562A" w:rsidRPr="00F17160">
        <w:rPr>
          <w:rFonts w:asciiTheme="majorHAnsi" w:hAnsiTheme="majorHAnsi" w:cs="Cambria"/>
          <w:b/>
          <w:sz w:val="22"/>
          <w:szCs w:val="22"/>
        </w:rPr>
        <w:t xml:space="preserve"> 720,00</w:t>
      </w:r>
      <w:r w:rsidR="003A562A" w:rsidRPr="004A2E8B">
        <w:rPr>
          <w:rFonts w:asciiTheme="majorHAnsi" w:hAnsiTheme="majorHAnsi" w:cs="Cambria"/>
          <w:b/>
          <w:color w:val="FF0000"/>
          <w:sz w:val="22"/>
          <w:szCs w:val="22"/>
        </w:rPr>
        <w:t xml:space="preserve"> </w:t>
      </w:r>
      <w:r w:rsidRPr="004A2E8B">
        <w:rPr>
          <w:rFonts w:asciiTheme="majorHAnsi" w:hAnsiTheme="majorHAnsi" w:cs="Cambria"/>
          <w:sz w:val="22"/>
          <w:szCs w:val="22"/>
        </w:rPr>
        <w:t xml:space="preserve"> дин. (тарифни број 9.) за издавање решења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>прималац: Буџет РС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 xml:space="preserve">сврха уплате: издавање дозволе за рад </w:t>
      </w:r>
      <w:r w:rsidRPr="00F17160">
        <w:rPr>
          <w:rFonts w:asciiTheme="majorHAnsi" w:hAnsiTheme="majorHAnsi" w:cs="Cambria"/>
          <w:sz w:val="22"/>
          <w:szCs w:val="22"/>
        </w:rPr>
        <w:t>стационарног</w:t>
      </w:r>
      <w:r w:rsidR="003A562A" w:rsidRPr="00F17160">
        <w:rPr>
          <w:rFonts w:asciiTheme="majorHAnsi" w:hAnsiTheme="majorHAnsi" w:cs="Cambria"/>
          <w:sz w:val="22"/>
          <w:szCs w:val="22"/>
        </w:rPr>
        <w:t xml:space="preserve"> тачкастог</w:t>
      </w:r>
      <w:r w:rsidRPr="004A2E8B">
        <w:rPr>
          <w:rFonts w:asciiTheme="majorHAnsi" w:hAnsiTheme="majorHAnsi" w:cs="Cambria"/>
          <w:sz w:val="22"/>
          <w:szCs w:val="22"/>
        </w:rPr>
        <w:t xml:space="preserve"> извора загађивања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>Рачун: 840-742221843-57</w:t>
      </w:r>
    </w:p>
    <w:p w:rsidR="00BA4EC2" w:rsidRPr="004A2E8B" w:rsidRDefault="00BA4EC2" w:rsidP="00BA4EC2">
      <w:pPr>
        <w:rPr>
          <w:rFonts w:asciiTheme="majorHAnsi" w:hAnsiTheme="majorHAnsi" w:cs="Cambria"/>
          <w:color w:val="00B050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 xml:space="preserve">модел и позив на број: 97 </w:t>
      </w:r>
      <w:r w:rsidR="003A562A" w:rsidRPr="004A2E8B">
        <w:rPr>
          <w:rFonts w:asciiTheme="majorHAnsi" w:hAnsiTheme="majorHAnsi" w:cs="Cambria"/>
          <w:color w:val="FF0000"/>
          <w:sz w:val="22"/>
          <w:szCs w:val="22"/>
        </w:rPr>
        <w:t xml:space="preserve"> </w:t>
      </w:r>
      <w:r w:rsidR="003A562A" w:rsidRPr="00F17160">
        <w:rPr>
          <w:rFonts w:asciiTheme="majorHAnsi" w:hAnsiTheme="majorHAnsi" w:cs="Cambria"/>
          <w:sz w:val="22"/>
          <w:szCs w:val="22"/>
        </w:rPr>
        <w:t>3222908803</w:t>
      </w:r>
    </w:p>
    <w:p w:rsidR="00BA4EC2" w:rsidRPr="004A2E8B" w:rsidRDefault="00BA4EC2" w:rsidP="001830E8">
      <w:pPr>
        <w:pStyle w:val="tekstdokumenta"/>
        <w:spacing w:after="0" w:line="240" w:lineRule="auto"/>
        <w:ind w:firstLine="0"/>
        <w:rPr>
          <w:rFonts w:asciiTheme="majorHAnsi" w:hAnsiTheme="majorHAnsi"/>
          <w:color w:val="auto"/>
          <w:sz w:val="22"/>
          <w:szCs w:val="22"/>
        </w:rPr>
      </w:pP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b/>
          <w:bCs/>
          <w:sz w:val="22"/>
          <w:szCs w:val="22"/>
        </w:rPr>
        <w:t>Опште информације:</w:t>
      </w:r>
    </w:p>
    <w:p w:rsidR="00BA4EC2" w:rsidRPr="004A2E8B" w:rsidRDefault="00BA4EC2" w:rsidP="001830E8">
      <w:pPr>
        <w:pStyle w:val="tekstdokumenta"/>
        <w:spacing w:after="0" w:line="240" w:lineRule="auto"/>
        <w:ind w:firstLine="0"/>
        <w:rPr>
          <w:rFonts w:asciiTheme="majorHAnsi" w:hAnsiTheme="majorHAnsi"/>
          <w:color w:val="auto"/>
          <w:sz w:val="22"/>
          <w:szCs w:val="22"/>
        </w:rPr>
      </w:pPr>
    </w:p>
    <w:p w:rsidR="003A562A" w:rsidRPr="00F17160" w:rsidRDefault="003A562A" w:rsidP="00ED1BA3">
      <w:pPr>
        <w:jc w:val="both"/>
        <w:rPr>
          <w:rFonts w:asciiTheme="majorHAnsi" w:hAnsiTheme="majorHAnsi" w:cs="Cambria"/>
          <w:sz w:val="22"/>
          <w:szCs w:val="22"/>
        </w:rPr>
      </w:pPr>
      <w:r w:rsidRPr="00F17160">
        <w:rPr>
          <w:rFonts w:asciiTheme="majorHAnsi" w:hAnsiTheme="majorHAnsi" w:cs="Cambria"/>
          <w:sz w:val="22"/>
          <w:szCs w:val="22"/>
        </w:rPr>
        <w:t xml:space="preserve">Чланом 55. Закона о заштити ваздуха (“Службени гласник РС”, бр. 51/25) дефинисани су услови за издавање дозволе за рад коју издаје надлежни орган за заштиту животне средине за новоизграђене или реконструисане стационарне тачкасте изворе загађивања. </w:t>
      </w:r>
    </w:p>
    <w:p w:rsidR="003A562A" w:rsidRPr="00F17160" w:rsidRDefault="003A562A" w:rsidP="00ED1BA3">
      <w:pPr>
        <w:jc w:val="both"/>
        <w:rPr>
          <w:rFonts w:asciiTheme="majorHAnsi" w:hAnsiTheme="majorHAnsi" w:cs="Cambria"/>
          <w:sz w:val="22"/>
          <w:szCs w:val="22"/>
        </w:rPr>
      </w:pPr>
    </w:p>
    <w:p w:rsidR="004469EA" w:rsidRPr="00F17160" w:rsidRDefault="003A562A" w:rsidP="00ED1BA3">
      <w:pPr>
        <w:jc w:val="both"/>
        <w:rPr>
          <w:rFonts w:asciiTheme="majorHAnsi" w:hAnsiTheme="majorHAnsi" w:cs="Cambria"/>
          <w:sz w:val="22"/>
          <w:szCs w:val="22"/>
        </w:rPr>
      </w:pPr>
      <w:r w:rsidRPr="00F17160">
        <w:rPr>
          <w:rFonts w:asciiTheme="majorHAnsi" w:hAnsiTheme="majorHAnsi" w:cs="Cambria"/>
          <w:sz w:val="22"/>
          <w:szCs w:val="22"/>
        </w:rPr>
        <w:t>Новоизграђени или реконструисани стационарни тачкасти извор загађивања за који није прописана обавеза издавања интегрисане дозволе, израде студије о процени утицаја на животну средину, односно чија изградња или реконструкција није прописана посебним прописима у области одбране може да почне са радом пошто прибави дозволу за рад.</w:t>
      </w:r>
    </w:p>
    <w:p w:rsidR="00CE5460" w:rsidRPr="00F17160" w:rsidRDefault="00CE5460" w:rsidP="00ED1BA3">
      <w:pPr>
        <w:jc w:val="both"/>
        <w:rPr>
          <w:rFonts w:asciiTheme="majorHAnsi" w:hAnsiTheme="majorHAnsi" w:cs="Cambria"/>
          <w:sz w:val="22"/>
          <w:szCs w:val="22"/>
        </w:rPr>
      </w:pPr>
    </w:p>
    <w:p w:rsidR="004469EA" w:rsidRPr="00F17160" w:rsidRDefault="004469EA" w:rsidP="00ED1BA3">
      <w:pPr>
        <w:jc w:val="both"/>
        <w:rPr>
          <w:rFonts w:asciiTheme="majorHAnsi" w:hAnsiTheme="majorHAnsi" w:cs="Cambria"/>
          <w:sz w:val="22"/>
          <w:szCs w:val="22"/>
        </w:rPr>
      </w:pPr>
      <w:r w:rsidRPr="00F17160">
        <w:rPr>
          <w:rFonts w:asciiTheme="majorHAnsi" w:hAnsiTheme="majorHAnsi" w:cs="Cambria"/>
          <w:sz w:val="22"/>
          <w:szCs w:val="22"/>
        </w:rPr>
        <w:t xml:space="preserve">У случају да се на стационарном тачкастом извору загађивања не могу спровести мерења емисије загађујућих материја у ваздух у складу са прописом који регулише област мерења емисије загађујућих материја у ваздух из стационарних тачкастих извора загађивања, уз захтев за издавање дозволе за рад се прилаже извештај овлашћеног правног лица за мерење емисије загађујућих материја у ваздух да није могуће извршити мерења. </w:t>
      </w:r>
    </w:p>
    <w:p w:rsidR="00BA4EC2" w:rsidRPr="00F17160" w:rsidRDefault="00BA4EC2" w:rsidP="001830E8">
      <w:pPr>
        <w:pStyle w:val="tekstdokumenta"/>
        <w:spacing w:after="0" w:line="240" w:lineRule="auto"/>
        <w:ind w:firstLine="0"/>
        <w:rPr>
          <w:rFonts w:asciiTheme="majorHAnsi" w:hAnsiTheme="majorHAnsi"/>
          <w:b/>
          <w:color w:val="auto"/>
          <w:sz w:val="22"/>
          <w:szCs w:val="22"/>
        </w:rPr>
      </w:pPr>
    </w:p>
    <w:p w:rsidR="004A2E8B" w:rsidRDefault="004A2E8B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4A2E8B" w:rsidRDefault="004A2E8B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4A2E8B" w:rsidRDefault="004A2E8B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4A2E8B" w:rsidRDefault="004A2E8B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AE7A79" w:rsidRDefault="00AE7A79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4A2E8B" w:rsidRDefault="004A2E8B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4A2E8B" w:rsidRDefault="004A2E8B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</w:p>
    <w:p w:rsidR="00BA4EC2" w:rsidRPr="004A2E8B" w:rsidRDefault="00BA4EC2" w:rsidP="00BA4EC2">
      <w:pPr>
        <w:pStyle w:val="tekstdokumenta"/>
        <w:spacing w:after="0" w:line="240" w:lineRule="auto"/>
        <w:ind w:firstLine="0"/>
        <w:jc w:val="center"/>
        <w:rPr>
          <w:rFonts w:asciiTheme="majorHAnsi" w:hAnsiTheme="majorHAnsi"/>
          <w:b/>
          <w:color w:val="auto"/>
          <w:sz w:val="22"/>
          <w:szCs w:val="22"/>
        </w:rPr>
      </w:pPr>
      <w:r w:rsidRPr="004A2E8B">
        <w:rPr>
          <w:rFonts w:asciiTheme="majorHAnsi" w:hAnsiTheme="majorHAnsi"/>
          <w:b/>
          <w:color w:val="auto"/>
          <w:sz w:val="22"/>
          <w:szCs w:val="22"/>
        </w:rPr>
        <w:t>ИЗЈАВА</w:t>
      </w:r>
    </w:p>
    <w:p w:rsidR="00BA4EC2" w:rsidRPr="004A2E8B" w:rsidRDefault="00BA4EC2" w:rsidP="001830E8">
      <w:pPr>
        <w:pStyle w:val="tekstdokumenta"/>
        <w:spacing w:after="0" w:line="240" w:lineRule="auto"/>
        <w:ind w:firstLine="0"/>
        <w:rPr>
          <w:rFonts w:asciiTheme="majorHAnsi" w:hAnsiTheme="majorHAnsi"/>
          <w:color w:val="auto"/>
          <w:sz w:val="22"/>
          <w:szCs w:val="22"/>
        </w:rPr>
      </w:pPr>
    </w:p>
    <w:p w:rsidR="00BA4EC2" w:rsidRPr="004A2E8B" w:rsidRDefault="0064233E" w:rsidP="00BA4EC2">
      <w:pPr>
        <w:pStyle w:val="tekstdokumenta"/>
        <w:spacing w:after="0" w:line="240" w:lineRule="auto"/>
        <w:ind w:firstLine="0"/>
        <w:rPr>
          <w:rFonts w:asciiTheme="majorHAnsi" w:hAnsiTheme="majorHAnsi" w:cs="Tahoma"/>
          <w:sz w:val="22"/>
          <w:szCs w:val="22"/>
        </w:rPr>
      </w:pPr>
      <w:r w:rsidRPr="004A2E8B">
        <w:rPr>
          <w:rFonts w:asciiTheme="majorHAnsi" w:hAnsiTheme="majorHAnsi"/>
          <w:color w:val="auto"/>
          <w:sz w:val="22"/>
          <w:szCs w:val="22"/>
        </w:rPr>
        <w:t>Упознат/а сам са одредбом члана 103. став 3. Закона о општем управном поступку („Сл</w:t>
      </w:r>
      <w:r w:rsidR="002A0FF3" w:rsidRPr="004A2E8B">
        <w:rPr>
          <w:rFonts w:asciiTheme="majorHAnsi" w:hAnsiTheme="majorHAnsi"/>
          <w:color w:val="auto"/>
          <w:sz w:val="22"/>
          <w:szCs w:val="22"/>
        </w:rPr>
        <w:t xml:space="preserve">ужбени гласник РС“, бр. 18/2016, </w:t>
      </w:r>
      <w:r w:rsidRPr="004A2E8B">
        <w:rPr>
          <w:rFonts w:asciiTheme="majorHAnsi" w:hAnsiTheme="majorHAnsi"/>
          <w:color w:val="auto"/>
          <w:sz w:val="22"/>
          <w:szCs w:val="22"/>
        </w:rPr>
        <w:t>95/2018</w:t>
      </w:r>
      <w:r w:rsidR="002A0FF3" w:rsidRPr="004A2E8B">
        <w:rPr>
          <w:rFonts w:asciiTheme="majorHAnsi" w:hAnsiTheme="majorHAnsi"/>
          <w:color w:val="auto"/>
          <w:sz w:val="22"/>
          <w:szCs w:val="22"/>
        </w:rPr>
        <w:t xml:space="preserve"> и 2/23</w:t>
      </w:r>
      <w:r w:rsidRPr="004A2E8B">
        <w:rPr>
          <w:rFonts w:asciiTheme="majorHAnsi" w:hAnsiTheme="majorHAnsi"/>
          <w:color w:val="auto"/>
          <w:sz w:val="22"/>
          <w:szCs w:val="22"/>
        </w:rPr>
        <w:t>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</w:t>
      </w:r>
      <w:r w:rsidR="00BA4EC2" w:rsidRPr="004A2E8B">
        <w:rPr>
          <w:rFonts w:asciiTheme="majorHAnsi" w:hAnsiTheme="majorHAnsi"/>
          <w:color w:val="auto"/>
          <w:sz w:val="22"/>
          <w:szCs w:val="22"/>
        </w:rPr>
        <w:t xml:space="preserve"> који утврди орган </w:t>
      </w:r>
      <w:r w:rsidRPr="004A2E8B">
        <w:rPr>
          <w:rFonts w:asciiTheme="majorHAnsi" w:hAnsiTheme="majorHAnsi"/>
          <w:color w:val="auto"/>
          <w:sz w:val="22"/>
          <w:szCs w:val="22"/>
        </w:rPr>
        <w:t xml:space="preserve"> не поднесе личне податке неопходне за одлучивање органа, захтев за покретање поступка ће се сматрати неуредним</w:t>
      </w:r>
      <w:r w:rsidR="00BA4EC2" w:rsidRPr="004A2E8B">
        <w:rPr>
          <w:rFonts w:asciiTheme="majorHAnsi" w:hAnsiTheme="majorHAnsi"/>
          <w:color w:val="auto"/>
          <w:sz w:val="22"/>
          <w:szCs w:val="22"/>
        </w:rPr>
        <w:t xml:space="preserve"> и биће одбачен у складу са </w:t>
      </w:r>
      <w:r w:rsidR="00BA4EC2" w:rsidRPr="004A2E8B">
        <w:rPr>
          <w:rFonts w:asciiTheme="majorHAnsi" w:hAnsiTheme="majorHAnsi" w:cs="Tahoma"/>
          <w:sz w:val="22"/>
          <w:szCs w:val="22"/>
        </w:rPr>
        <w:t>чланом 59. Закона о општем управном поступку ("Сужбени гласник РС", бр. 18/156, 95/18 и 2/23).</w:t>
      </w:r>
    </w:p>
    <w:p w:rsidR="003678C1" w:rsidRPr="004A2E8B" w:rsidRDefault="003678C1" w:rsidP="00BA4EC2">
      <w:pPr>
        <w:pStyle w:val="tekstdokumenta"/>
        <w:spacing w:after="0" w:line="240" w:lineRule="auto"/>
        <w:ind w:firstLine="0"/>
        <w:rPr>
          <w:rFonts w:asciiTheme="majorHAnsi" w:hAnsiTheme="majorHAnsi" w:cs="Tahoma"/>
          <w:sz w:val="22"/>
          <w:szCs w:val="22"/>
        </w:rPr>
      </w:pPr>
    </w:p>
    <w:tbl>
      <w:tblPr>
        <w:tblW w:w="0" w:type="auto"/>
        <w:tblInd w:w="73" w:type="dxa"/>
        <w:tblLayout w:type="fixed"/>
        <w:tblLook w:val="0000"/>
      </w:tblPr>
      <w:tblGrid>
        <w:gridCol w:w="615"/>
        <w:gridCol w:w="4650"/>
        <w:gridCol w:w="2510"/>
        <w:gridCol w:w="2250"/>
      </w:tblGrid>
      <w:tr w:rsidR="0064233E" w:rsidRPr="004A2E8B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4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4233E" w:rsidRPr="004A2E8B" w:rsidRDefault="0064233E" w:rsidP="007F41E5">
            <w:pPr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ОЗНАЧИТЕ ЗНАКОМ “X” У ПОЉИМА ИСПОД</w:t>
            </w:r>
          </w:p>
        </w:tc>
      </w:tr>
      <w:tr w:rsidR="0064233E" w:rsidRPr="004A2E8B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Pr="004A2E8B" w:rsidRDefault="0064233E" w:rsidP="007F41E5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РБ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Pr="004A2E8B" w:rsidRDefault="0064233E" w:rsidP="007F41E5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sz w:val="22"/>
                <w:szCs w:val="22"/>
              </w:rPr>
              <w:t>Подаци из документа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Pr="004A2E8B" w:rsidRDefault="0064233E" w:rsidP="007F41E5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sz w:val="22"/>
                <w:szCs w:val="22"/>
              </w:rPr>
              <w:t>Сагласан сам да податке прибави орган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4233E" w:rsidRPr="004A2E8B" w:rsidRDefault="0064233E" w:rsidP="007F41E5">
            <w:pPr>
              <w:rPr>
                <w:rFonts w:asciiTheme="majorHAnsi" w:hAnsiTheme="majorHAnsi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sz w:val="22"/>
                <w:szCs w:val="22"/>
              </w:rPr>
              <w:t>Достављам сам</w:t>
            </w:r>
          </w:p>
        </w:tc>
      </w:tr>
      <w:tr w:rsidR="0064233E" w:rsidRPr="004A2E8B" w:rsidTr="001830E8">
        <w:trPr>
          <w:trHeight w:val="40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F17160">
            <w:pPr>
              <w:snapToGrid w:val="0"/>
              <w:rPr>
                <w:rFonts w:asciiTheme="majorHAnsi" w:hAnsiTheme="majorHAnsi" w:cs="Arial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sz w:val="22"/>
                <w:szCs w:val="22"/>
              </w:rPr>
              <w:t xml:space="preserve">Употребна дозвола или </w:t>
            </w:r>
            <w:r w:rsidR="003678C1" w:rsidRPr="00F17160">
              <w:rPr>
                <w:rFonts w:asciiTheme="majorHAnsi" w:hAnsiTheme="majorHAnsi" w:cs="Arial"/>
                <w:sz w:val="22"/>
                <w:szCs w:val="22"/>
              </w:rPr>
              <w:t>када се иста не издаје еквивалентни последњи документ који омогућава почетак експлоатације стационарног тачкастог</w:t>
            </w:r>
            <w:r w:rsidR="003A562A" w:rsidRPr="00F17160">
              <w:rPr>
                <w:rFonts w:asciiTheme="majorHAnsi" w:hAnsiTheme="majorHAnsi" w:cs="Arial"/>
                <w:sz w:val="22"/>
                <w:szCs w:val="22"/>
              </w:rPr>
              <w:t xml:space="preserve"> извора загађивања</w:t>
            </w:r>
            <w:r w:rsidR="003A562A" w:rsidRPr="004A2E8B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64233E" w:rsidRPr="004A2E8B" w:rsidTr="001830E8">
        <w:trPr>
          <w:trHeight w:val="40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F17160" w:rsidRDefault="003A562A" w:rsidP="007F41E5">
            <w:pPr>
              <w:snapToGri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F17160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Pr="004A2E8B" w:rsidRDefault="002A0FF3" w:rsidP="00F17160">
            <w:pPr>
              <w:snapToGrid w:val="0"/>
              <w:rPr>
                <w:rFonts w:asciiTheme="majorHAnsi" w:hAnsiTheme="majorHAnsi" w:cs="Arial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sz w:val="22"/>
                <w:szCs w:val="22"/>
              </w:rPr>
              <w:t xml:space="preserve">Локацијска дозвола 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64233E" w:rsidRPr="004A2E8B" w:rsidTr="001830E8">
        <w:trPr>
          <w:trHeight w:val="40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Pr="00F17160" w:rsidRDefault="003A562A" w:rsidP="007F41E5">
            <w:pPr>
              <w:snapToGri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F17160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7F41E5">
            <w:pPr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4A2E8B">
              <w:rPr>
                <w:rFonts w:asciiTheme="majorHAnsi" w:hAnsiTheme="majorHAnsi" w:cs="Arial"/>
                <w:sz w:val="22"/>
                <w:szCs w:val="22"/>
              </w:rPr>
              <w:t>Решење о регистрацији привредног субјекта од Агенције за привредне регистре (за делатност за коју се тражи дозвола за рад)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3E" w:rsidRPr="004A2E8B" w:rsidRDefault="0064233E" w:rsidP="007F41E5">
            <w:pPr>
              <w:snapToGrid w:val="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</w:tbl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>У Руми, ______________________________________________  године</w:t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  <w:t>____________________________________________________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</w:r>
      <w:r w:rsidRPr="004A2E8B">
        <w:rPr>
          <w:rFonts w:asciiTheme="majorHAnsi" w:hAnsiTheme="majorHAnsi" w:cs="Cambria"/>
          <w:sz w:val="22"/>
          <w:szCs w:val="22"/>
        </w:rPr>
        <w:tab/>
        <w:t xml:space="preserve">               Потпис оператера</w:t>
      </w:r>
    </w:p>
    <w:p w:rsidR="00BA4EC2" w:rsidRPr="004A2E8B" w:rsidRDefault="00BA4EC2" w:rsidP="00BA4EC2">
      <w:pPr>
        <w:rPr>
          <w:rFonts w:asciiTheme="majorHAnsi" w:hAnsiTheme="majorHAnsi" w:cs="Cambria"/>
          <w:sz w:val="22"/>
          <w:szCs w:val="22"/>
        </w:rPr>
      </w:pPr>
    </w:p>
    <w:sectPr w:rsidR="00BA4EC2" w:rsidRPr="004A2E8B" w:rsidSect="00BC34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524" w:rsidRDefault="00C57524">
      <w:r>
        <w:separator/>
      </w:r>
    </w:p>
  </w:endnote>
  <w:endnote w:type="continuationSeparator" w:id="0">
    <w:p w:rsidR="00C57524" w:rsidRDefault="00C575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79" w:rsidRDefault="00AE7A7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3E" w:rsidRPr="00BC3482" w:rsidRDefault="0064233E">
    <w:pPr>
      <w:pStyle w:val="Footer"/>
      <w:rPr>
        <w:rFonts w:ascii="Cambria" w:hAnsi="Cambria" w:cs="Cambria"/>
        <w:i/>
        <w:sz w:val="20"/>
        <w:szCs w:val="20"/>
      </w:rPr>
    </w:pPr>
    <w:r>
      <w:rPr>
        <w:rFonts w:ascii="Cambria" w:hAnsi="Cambria" w:cs="Cambria"/>
        <w:i/>
        <w:sz w:val="20"/>
      </w:rPr>
      <w:t xml:space="preserve">Шифра записа:  </w:t>
    </w:r>
    <w:r w:rsidR="00BC3482">
      <w:rPr>
        <w:rFonts w:ascii="Cambria" w:hAnsi="Cambria" w:cs="Cambria"/>
        <w:i/>
        <w:sz w:val="20"/>
      </w:rPr>
      <w:t xml:space="preserve">З 8.5-2.1.15                                   </w:t>
    </w:r>
    <w:r>
      <w:rPr>
        <w:rFonts w:ascii="Cambria" w:hAnsi="Cambria" w:cs="Cambria"/>
        <w:i/>
        <w:sz w:val="20"/>
      </w:rPr>
      <w:t xml:space="preserve">       </w:t>
    </w:r>
    <w:r w:rsidR="00BC3482">
      <w:rPr>
        <w:rFonts w:ascii="Cambria" w:hAnsi="Cambria" w:cs="Cambria"/>
        <w:i/>
        <w:sz w:val="20"/>
      </w:rPr>
      <w:t xml:space="preserve">                              </w:t>
    </w:r>
    <w:r w:rsidRPr="00BC3482">
      <w:rPr>
        <w:rFonts w:ascii="Cambria" w:hAnsi="Cambria" w:cs="Cambria"/>
        <w:i/>
        <w:sz w:val="20"/>
        <w:szCs w:val="20"/>
      </w:rPr>
      <w:t>ИСО 9001:2015 Систем менаџмента квалитетом</w:t>
    </w:r>
  </w:p>
  <w:p w:rsidR="0064233E" w:rsidRPr="00BC3482" w:rsidRDefault="0064233E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</w:rPr>
      <w:t>ИСО 14001:2015 Систем менаџмента животном средином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482" w:rsidRPr="00BC3482" w:rsidRDefault="00BC3482" w:rsidP="00BC3482">
    <w:pPr>
      <w:pStyle w:val="Footer"/>
      <w:rPr>
        <w:rFonts w:ascii="Cambria" w:hAnsi="Cambria" w:cs="Cambria"/>
        <w:i/>
        <w:sz w:val="20"/>
        <w:szCs w:val="20"/>
      </w:rPr>
    </w:pPr>
    <w:r>
      <w:rPr>
        <w:rFonts w:ascii="Cambria" w:hAnsi="Cambria" w:cs="Cambria"/>
        <w:i/>
        <w:sz w:val="20"/>
      </w:rPr>
      <w:t xml:space="preserve">Шифра записа:  З 8.5-2.1.15                                                                        </w:t>
    </w:r>
    <w:r w:rsidRPr="00BC3482">
      <w:rPr>
        <w:rFonts w:ascii="Cambria" w:hAnsi="Cambria" w:cs="Cambria"/>
        <w:i/>
        <w:sz w:val="20"/>
        <w:szCs w:val="20"/>
      </w:rPr>
      <w:t>ИСО 9001:2015 Систем менаџмента квалитетом</w:t>
    </w:r>
  </w:p>
  <w:p w:rsidR="00BC3482" w:rsidRPr="00BC3482" w:rsidRDefault="00BC3482" w:rsidP="00BC3482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</w:rPr>
      <w:t>ИСО 14001:2015 Систем менаџмента животном средином</w:t>
    </w:r>
  </w:p>
  <w:p w:rsidR="00BC3482" w:rsidRDefault="00BC34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524" w:rsidRDefault="00C57524">
      <w:r>
        <w:separator/>
      </w:r>
    </w:p>
  </w:footnote>
  <w:footnote w:type="continuationSeparator" w:id="0">
    <w:p w:rsidR="00C57524" w:rsidRDefault="00C575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79" w:rsidRDefault="00AE7A7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79" w:rsidRDefault="00AE7A7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BC3482" w:rsidTr="0064233E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BC3482" w:rsidRDefault="00483B73" w:rsidP="0064233E">
          <w:pPr>
            <w:pStyle w:val="NoSpacing"/>
            <w:jc w:val="right"/>
            <w:rPr>
              <w:rFonts w:ascii="Times New Roman" w:hAnsi="Times New Roman" w:cs="Arial Narrow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BC3482" w:rsidRPr="004A2E8B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>РЕПУБЛИКА СРБИЈА</w:t>
          </w:r>
        </w:p>
        <w:p w:rsidR="00BC3482" w:rsidRPr="004A2E8B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BC3482" w:rsidRPr="004A2E8B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>Општина РУМА</w:t>
          </w:r>
        </w:p>
        <w:p w:rsidR="00BC3482" w:rsidRPr="004A2E8B" w:rsidRDefault="00BC3482" w:rsidP="0064233E">
          <w:pPr>
            <w:pStyle w:val="NoSpacing"/>
            <w:rPr>
              <w:rFonts w:ascii="Cambria" w:hAnsi="Cambria" w:cs="Arial Narrow"/>
              <w:color w:val="00CC00"/>
              <w:sz w:val="18"/>
              <w:szCs w:val="18"/>
            </w:rPr>
          </w:pP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 xml:space="preserve">Општинска управа </w:t>
          </w:r>
        </w:p>
        <w:p w:rsidR="00BC3482" w:rsidRPr="004A2E8B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4A2E8B">
            <w:rPr>
              <w:rFonts w:ascii="Cambria" w:hAnsi="Cambria" w:cs="Arial Narrow"/>
              <w:sz w:val="18"/>
              <w:szCs w:val="18"/>
            </w:rPr>
            <w:t>Одељење за ур</w:t>
          </w: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>б</w:t>
          </w:r>
          <w:r w:rsidRPr="004A2E8B">
            <w:rPr>
              <w:rFonts w:ascii="Cambria" w:hAnsi="Cambria" w:cs="Arial Narrow"/>
              <w:sz w:val="18"/>
              <w:szCs w:val="18"/>
            </w:rPr>
            <w:t>анизам и грађење</w:t>
          </w:r>
        </w:p>
        <w:p w:rsidR="00BC3482" w:rsidRPr="004A2E8B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>Орловићева 5, 22400 Рума</w:t>
          </w:r>
        </w:p>
        <w:p w:rsidR="00BC3482" w:rsidRPr="004A2E8B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</w:rPr>
          </w:pP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>Телефон:  022/433-910</w:t>
          </w:r>
        </w:p>
        <w:p w:rsidR="00BC3482" w:rsidRPr="004A2E8B" w:rsidRDefault="00BC3482" w:rsidP="0064233E">
          <w:pPr>
            <w:pStyle w:val="NoSpacing"/>
            <w:rPr>
              <w:rFonts w:ascii="Cambria" w:hAnsi="Cambria" w:cs="Arial Narrow"/>
              <w:sz w:val="18"/>
              <w:szCs w:val="18"/>
              <w:lang w:val="sr-Cyrl-CS"/>
            </w:rPr>
          </w:pPr>
          <w:r w:rsidRPr="004A2E8B">
            <w:rPr>
              <w:rFonts w:ascii="Cambria" w:hAnsi="Cambria" w:cs="Arial Narrow"/>
              <w:sz w:val="18"/>
              <w:szCs w:val="18"/>
            </w:rPr>
            <w:t xml:space="preserve">                  </w:t>
          </w:r>
          <w:r w:rsidR="003678C1" w:rsidRPr="004A2E8B">
            <w:rPr>
              <w:rFonts w:ascii="Cambria" w:hAnsi="Cambria" w:cs="Arial Narrow"/>
              <w:sz w:val="18"/>
              <w:szCs w:val="18"/>
            </w:rPr>
            <w:t xml:space="preserve">   </w:t>
          </w: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>022/433-91</w:t>
          </w:r>
          <w:r w:rsidRPr="004A2E8B">
            <w:rPr>
              <w:rFonts w:ascii="Cambria" w:hAnsi="Cambria" w:cs="Arial Narrow"/>
              <w:sz w:val="18"/>
              <w:szCs w:val="18"/>
            </w:rPr>
            <w:t>1</w:t>
          </w:r>
        </w:p>
        <w:p w:rsidR="00BC3482" w:rsidRDefault="00BC3482" w:rsidP="00BC3482">
          <w:pPr>
            <w:pStyle w:val="NoSpacing"/>
            <w:rPr>
              <w:rFonts w:ascii="Times New Roman" w:hAnsi="Times New Roman" w:cs="Arial Narrow"/>
              <w:color w:val="FF0000"/>
              <w:lang w:val="sr-Cyrl-CS"/>
            </w:rPr>
          </w:pP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 xml:space="preserve">                 </w:t>
          </w:r>
          <w:r w:rsidR="003678C1" w:rsidRPr="004A2E8B">
            <w:rPr>
              <w:rFonts w:ascii="Cambria" w:hAnsi="Cambria" w:cs="Arial Narrow"/>
              <w:sz w:val="18"/>
              <w:szCs w:val="18"/>
            </w:rPr>
            <w:t xml:space="preserve">   </w:t>
          </w:r>
          <w:r w:rsidRPr="004A2E8B">
            <w:rPr>
              <w:rFonts w:ascii="Cambria" w:hAnsi="Cambria" w:cs="Arial Narrow"/>
              <w:sz w:val="18"/>
              <w:szCs w:val="18"/>
              <w:lang w:val="sr-Cyrl-CS"/>
            </w:rPr>
            <w:t xml:space="preserve"> 022/433-91</w:t>
          </w:r>
          <w:r w:rsidRPr="004A2E8B">
            <w:rPr>
              <w:rFonts w:ascii="Cambria" w:hAnsi="Cambria" w:cs="Arial Narrow"/>
              <w:sz w:val="18"/>
              <w:szCs w:val="18"/>
            </w:rPr>
            <w:t>2</w:t>
          </w:r>
        </w:p>
      </w:tc>
    </w:tr>
    <w:tr w:rsidR="00BC3482" w:rsidTr="0064233E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BC3482" w:rsidRPr="00BC3482" w:rsidRDefault="00BC3482" w:rsidP="0064233E">
          <w:r w:rsidRPr="00BC3482">
            <w:rPr>
              <w:rFonts w:ascii="Cambria" w:hAnsi="Cambria" w:cs="Cambria"/>
              <w:sz w:val="32"/>
            </w:rPr>
            <w:t xml:space="preserve">Захтев за издавање дозволе за рад стационарног </w:t>
          </w:r>
          <w:r w:rsidR="00CE5460" w:rsidRPr="00F17160">
            <w:rPr>
              <w:rFonts w:ascii="Cambria" w:hAnsi="Cambria" w:cs="Cambria"/>
              <w:sz w:val="32"/>
            </w:rPr>
            <w:t>тачкастог</w:t>
          </w:r>
          <w:r w:rsidR="00CE5460">
            <w:rPr>
              <w:rFonts w:ascii="Cambria" w:hAnsi="Cambria" w:cs="Cambria"/>
              <w:sz w:val="32"/>
            </w:rPr>
            <w:t xml:space="preserve"> </w:t>
          </w:r>
          <w:r w:rsidRPr="00BC3482">
            <w:rPr>
              <w:rFonts w:ascii="Cambria" w:hAnsi="Cambria" w:cs="Cambria"/>
              <w:sz w:val="32"/>
            </w:rPr>
            <w:t>извора загађивања</w:t>
          </w:r>
        </w:p>
      </w:tc>
    </w:tr>
  </w:tbl>
  <w:p w:rsidR="00BC3482" w:rsidRPr="00BC3482" w:rsidRDefault="00BC3482">
    <w:pPr>
      <w:pStyle w:val="Head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BC3482"/>
    <w:rsid w:val="00072C42"/>
    <w:rsid w:val="00087BBB"/>
    <w:rsid w:val="00093989"/>
    <w:rsid w:val="00111151"/>
    <w:rsid w:val="001830E8"/>
    <w:rsid w:val="002A0FF3"/>
    <w:rsid w:val="002A7E22"/>
    <w:rsid w:val="003678C1"/>
    <w:rsid w:val="003A562A"/>
    <w:rsid w:val="003B4128"/>
    <w:rsid w:val="004110D4"/>
    <w:rsid w:val="00431B8D"/>
    <w:rsid w:val="004469EA"/>
    <w:rsid w:val="00483B73"/>
    <w:rsid w:val="00493AF7"/>
    <w:rsid w:val="004A2E8B"/>
    <w:rsid w:val="0064233E"/>
    <w:rsid w:val="006B23DD"/>
    <w:rsid w:val="006D34C7"/>
    <w:rsid w:val="00761DA5"/>
    <w:rsid w:val="00780E7B"/>
    <w:rsid w:val="007F41E5"/>
    <w:rsid w:val="00864DEB"/>
    <w:rsid w:val="009C1557"/>
    <w:rsid w:val="00AE7A79"/>
    <w:rsid w:val="00AF78A6"/>
    <w:rsid w:val="00BA4EC2"/>
    <w:rsid w:val="00BC3482"/>
    <w:rsid w:val="00C57524"/>
    <w:rsid w:val="00CE5460"/>
    <w:rsid w:val="00ED1BA3"/>
    <w:rsid w:val="00F17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460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072C42"/>
    <w:pPr>
      <w:keepNext/>
      <w:numPr>
        <w:numId w:val="1"/>
      </w:numPr>
      <w:tabs>
        <w:tab w:val="left" w:pos="432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072C42"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072C42"/>
    <w:pPr>
      <w:keepNext/>
      <w:numPr>
        <w:ilvl w:val="2"/>
        <w:numId w:val="1"/>
      </w:numPr>
      <w:tabs>
        <w:tab w:val="left" w:pos="72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072C42"/>
  </w:style>
  <w:style w:type="character" w:customStyle="1" w:styleId="WW8Num1z1">
    <w:name w:val="WW8Num1z1"/>
    <w:rsid w:val="00072C42"/>
  </w:style>
  <w:style w:type="character" w:customStyle="1" w:styleId="WW8Num1z2">
    <w:name w:val="WW8Num1z2"/>
    <w:rsid w:val="00072C42"/>
  </w:style>
  <w:style w:type="character" w:customStyle="1" w:styleId="WW8Num1z3">
    <w:name w:val="WW8Num1z3"/>
    <w:rsid w:val="00072C42"/>
  </w:style>
  <w:style w:type="character" w:customStyle="1" w:styleId="WW8Num1z4">
    <w:name w:val="WW8Num1z4"/>
    <w:rsid w:val="00072C42"/>
  </w:style>
  <w:style w:type="character" w:customStyle="1" w:styleId="WW8Num1z5">
    <w:name w:val="WW8Num1z5"/>
    <w:rsid w:val="00072C42"/>
  </w:style>
  <w:style w:type="character" w:customStyle="1" w:styleId="WW8Num1z6">
    <w:name w:val="WW8Num1z6"/>
    <w:rsid w:val="00072C42"/>
  </w:style>
  <w:style w:type="character" w:customStyle="1" w:styleId="WW8Num1z7">
    <w:name w:val="WW8Num1z7"/>
    <w:rsid w:val="00072C42"/>
  </w:style>
  <w:style w:type="character" w:customStyle="1" w:styleId="WW8Num1z8">
    <w:name w:val="WW8Num1z8"/>
    <w:rsid w:val="00072C42"/>
  </w:style>
  <w:style w:type="character" w:customStyle="1" w:styleId="FooterChar">
    <w:name w:val="Footer Char"/>
    <w:rsid w:val="00072C42"/>
    <w:rPr>
      <w:sz w:val="24"/>
      <w:szCs w:val="24"/>
      <w:lang w:val="en-US"/>
    </w:rPr>
  </w:style>
  <w:style w:type="character" w:customStyle="1" w:styleId="DefaultParagraphFont1">
    <w:name w:val="Default Paragraph Font1"/>
    <w:rsid w:val="00072C42"/>
  </w:style>
  <w:style w:type="character" w:customStyle="1" w:styleId="HeaderChar">
    <w:name w:val="Header Char"/>
    <w:rsid w:val="00072C42"/>
    <w:rPr>
      <w:sz w:val="24"/>
      <w:szCs w:val="24"/>
      <w:lang w:val="en-US"/>
    </w:rPr>
  </w:style>
  <w:style w:type="character" w:customStyle="1" w:styleId="WW8Num2z0">
    <w:name w:val="WW8Num2z0"/>
    <w:rsid w:val="00072C42"/>
    <w:rPr>
      <w:rFonts w:ascii="Symbol" w:hAnsi="Symbol" w:cs="Symbol"/>
      <w:color w:val="FF0000"/>
      <w:sz w:val="20"/>
      <w:lang w:val="sr-Cyrl-CS"/>
    </w:rPr>
  </w:style>
  <w:style w:type="paragraph" w:customStyle="1" w:styleId="Heading">
    <w:name w:val="Heading"/>
    <w:basedOn w:val="Normal"/>
    <w:next w:val="BodyText"/>
    <w:rsid w:val="00072C4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072C42"/>
    <w:pPr>
      <w:spacing w:after="120"/>
    </w:pPr>
  </w:style>
  <w:style w:type="paragraph" w:styleId="List">
    <w:name w:val="List"/>
    <w:basedOn w:val="BodyText"/>
    <w:rsid w:val="00072C42"/>
    <w:rPr>
      <w:rFonts w:cs="Mangal"/>
    </w:rPr>
  </w:style>
  <w:style w:type="paragraph" w:styleId="Caption">
    <w:name w:val="caption"/>
    <w:basedOn w:val="Normal"/>
    <w:qFormat/>
    <w:rsid w:val="00072C42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072C42"/>
    <w:pPr>
      <w:suppressLineNumbers/>
    </w:pPr>
    <w:rPr>
      <w:rFonts w:cs="Mangal"/>
    </w:rPr>
  </w:style>
  <w:style w:type="paragraph" w:styleId="Header">
    <w:name w:val="header"/>
    <w:basedOn w:val="Normal"/>
    <w:rsid w:val="00072C4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72C42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072C42"/>
    <w:pPr>
      <w:suppressLineNumbers/>
    </w:pPr>
  </w:style>
  <w:style w:type="paragraph" w:customStyle="1" w:styleId="Caption1">
    <w:name w:val="Caption1"/>
    <w:basedOn w:val="Normal"/>
    <w:rsid w:val="00072C42"/>
    <w:pPr>
      <w:suppressLineNumbers/>
      <w:spacing w:before="120" w:after="120"/>
    </w:pPr>
    <w:rPr>
      <w:rFonts w:cs="Mangal"/>
      <w:i/>
      <w:iCs/>
    </w:rPr>
  </w:style>
  <w:style w:type="paragraph" w:customStyle="1" w:styleId="CharCharCharCharCharCharCharCharCharChar">
    <w:name w:val="Char Char Char Char Char Char Char Char Char Char"/>
    <w:basedOn w:val="Normal"/>
    <w:rsid w:val="00072C42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Heading">
    <w:name w:val="Table Heading"/>
    <w:basedOn w:val="TableContents"/>
    <w:rsid w:val="00072C42"/>
    <w:pPr>
      <w:jc w:val="center"/>
    </w:pPr>
    <w:rPr>
      <w:b/>
      <w:bCs/>
    </w:rPr>
  </w:style>
  <w:style w:type="paragraph" w:styleId="NoSpacing">
    <w:name w:val="No Spacing"/>
    <w:qFormat/>
    <w:rsid w:val="00072C42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ListParagraph">
    <w:name w:val="List Paragraph"/>
    <w:basedOn w:val="Normal"/>
    <w:qFormat/>
    <w:rsid w:val="00072C42"/>
    <w:pPr>
      <w:suppressAutoHyphens w:val="0"/>
      <w:spacing w:after="200" w:line="276" w:lineRule="auto"/>
      <w:ind w:left="720"/>
    </w:pPr>
    <w:rPr>
      <w:rFonts w:ascii="Calibri" w:hAnsi="Calibri" w:cs="Calibri"/>
      <w:szCs w:val="22"/>
    </w:rPr>
  </w:style>
  <w:style w:type="paragraph" w:customStyle="1" w:styleId="tekstdokumenta">
    <w:name w:val="tekst dokumenta"/>
    <w:basedOn w:val="Normal"/>
    <w:rsid w:val="00072C42"/>
    <w:pPr>
      <w:suppressAutoHyphens w:val="0"/>
      <w:spacing w:after="200" w:line="276" w:lineRule="auto"/>
      <w:ind w:firstLine="720"/>
      <w:jc w:val="both"/>
    </w:pPr>
    <w:rPr>
      <w:rFonts w:eastAsia="Calibri"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FF3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BBFAB6-DF58-46B2-9CF6-708C2DBDC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PC</cp:lastModifiedBy>
  <cp:revision>8</cp:revision>
  <cp:lastPrinted>2019-10-15T10:57:00Z</cp:lastPrinted>
  <dcterms:created xsi:type="dcterms:W3CDTF">2025-07-01T09:22:00Z</dcterms:created>
  <dcterms:modified xsi:type="dcterms:W3CDTF">2025-07-03T11:31:00Z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1033-10.2.0.7587</vt:lpwstr>
  </property>
</Properties>
</file>