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72"/>
        <w:gridCol w:w="8030"/>
      </w:tblGrid>
      <w:tr w:rsidR="0064233E" w:rsidRPr="00BC3482" w:rsidTr="006D34C7">
        <w:tc>
          <w:tcPr>
            <w:tcW w:w="10802" w:type="dxa"/>
            <w:gridSpan w:val="2"/>
            <w:shd w:val="clear" w:color="auto" w:fill="auto"/>
          </w:tcPr>
          <w:p w:rsidR="0064233E" w:rsidRPr="00BC3482" w:rsidRDefault="00BC3482">
            <w:pPr>
              <w:pStyle w:val="TableContents"/>
              <w:shd w:val="clear" w:color="auto" w:fill="CCCCCC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 w:cs="Cambria"/>
                <w:sz w:val="22"/>
                <w:szCs w:val="22"/>
                <w:lang/>
              </w:rPr>
              <w:tab/>
            </w:r>
            <w:r w:rsidR="0064233E" w:rsidRPr="00BC3482">
              <w:rPr>
                <w:rFonts w:ascii="Cambria" w:hAnsi="Cambria"/>
                <w:sz w:val="22"/>
                <w:szCs w:val="22"/>
                <w:lang/>
              </w:rPr>
              <w:t>1. ИДЕНТИФИКАЦИОНИ ПОДАЦИ</w:t>
            </w:r>
          </w:p>
        </w:tc>
      </w:tr>
      <w:tr w:rsidR="0064233E" w:rsidRPr="00BC3482" w:rsidTr="006D34C7">
        <w:tc>
          <w:tcPr>
            <w:tcW w:w="10802" w:type="dxa"/>
            <w:gridSpan w:val="2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Подаци о оператеру (правно лице/предузетник који управља извором)</w:t>
            </w: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Назив правног лица/предузетника који управља извором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Адреса</w:t>
            </w: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Место</w:t>
            </w: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Телефон</w:t>
            </w: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е-</w:t>
            </w:r>
            <w:r w:rsidRPr="00BC3482">
              <w:rPr>
                <w:rFonts w:ascii="Cambria" w:hAnsi="Cambria"/>
                <w:sz w:val="22"/>
                <w:szCs w:val="22"/>
              </w:rPr>
              <w:t>mail</w:t>
            </w: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  <w:tr w:rsidR="0064233E" w:rsidRPr="00BC3482" w:rsidTr="006D34C7">
        <w:tc>
          <w:tcPr>
            <w:tcW w:w="277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Лице за контакт</w:t>
            </w:r>
          </w:p>
        </w:tc>
        <w:tc>
          <w:tcPr>
            <w:tcW w:w="8030" w:type="dxa"/>
            <w:shd w:val="clear" w:color="auto" w:fill="auto"/>
          </w:tcPr>
          <w:p w:rsidR="0064233E" w:rsidRPr="00BC3482" w:rsidRDefault="0064233E">
            <w:pPr>
              <w:pStyle w:val="TableContents"/>
              <w:snapToGrid w:val="0"/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64233E" w:rsidRPr="00BC3482" w:rsidRDefault="0064233E">
      <w:pPr>
        <w:jc w:val="right"/>
        <w:rPr>
          <w:rFonts w:ascii="Cambria" w:hAnsi="Cambria" w:cs="Cambria"/>
          <w:sz w:val="22"/>
          <w:szCs w:val="22"/>
          <w:lang/>
        </w:rPr>
      </w:pPr>
    </w:p>
    <w:p w:rsidR="00BC3482" w:rsidRPr="00BC3482" w:rsidRDefault="00BC3482">
      <w:pPr>
        <w:jc w:val="right"/>
        <w:rPr>
          <w:rFonts w:ascii="Cambria" w:hAnsi="Cambria" w:cs="Cambria"/>
          <w:sz w:val="22"/>
          <w:szCs w:val="22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shd w:val="clear" w:color="auto" w:fill="CCCCCC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РЕГИСТРАЦИЈА ПРИВРЕДНОГ СУБЈЕКТА</w:t>
            </w: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Регистарски број</w:t>
            </w: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Шифра претежне делатности и назив</w:t>
            </w:r>
          </w:p>
        </w:tc>
      </w:tr>
    </w:tbl>
    <w:p w:rsidR="0064233E" w:rsidRPr="00BC3482" w:rsidRDefault="0064233E">
      <w:pPr>
        <w:jc w:val="right"/>
        <w:rPr>
          <w:rFonts w:ascii="Cambria" w:hAnsi="Cambria" w:cs="Cambria"/>
          <w:sz w:val="22"/>
          <w:szCs w:val="22"/>
          <w:lang/>
        </w:rPr>
      </w:pPr>
    </w:p>
    <w:p w:rsidR="00BC3482" w:rsidRPr="00BC3482" w:rsidRDefault="00BC3482">
      <w:pPr>
        <w:jc w:val="right"/>
        <w:rPr>
          <w:rFonts w:ascii="Cambria" w:hAnsi="Cambria" w:cs="Cambria"/>
          <w:sz w:val="22"/>
          <w:szCs w:val="22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ПОДАЦИ О ИЗВОРУ ЗАГАЂИВАЊА-ОБЈЕКТУ</w:t>
            </w: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Назив извора/објекта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Адреса извора/објекта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Локација (катастарска парцела) извора/објекта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</w:tbl>
    <w:p w:rsidR="00BC3482" w:rsidRPr="00BC3482" w:rsidRDefault="00BC3482">
      <w:pPr>
        <w:jc w:val="right"/>
        <w:rPr>
          <w:rFonts w:ascii="Cambria" w:hAnsi="Cambria" w:cs="Cambria"/>
          <w:sz w:val="22"/>
          <w:szCs w:val="22"/>
          <w:lang/>
        </w:rPr>
      </w:pPr>
    </w:p>
    <w:p w:rsidR="00BC3482" w:rsidRDefault="00BC3482">
      <w:pPr>
        <w:jc w:val="right"/>
        <w:rPr>
          <w:rFonts w:ascii="Cambria" w:hAnsi="Cambria" w:cs="Cambria"/>
          <w:lang/>
        </w:rPr>
      </w:pPr>
    </w:p>
    <w:p w:rsidR="001830E8" w:rsidRDefault="001830E8">
      <w:pPr>
        <w:jc w:val="right"/>
        <w:rPr>
          <w:rFonts w:ascii="Cambria" w:hAnsi="Cambria" w:cs="Cambria"/>
          <w:lang/>
        </w:rPr>
      </w:pPr>
    </w:p>
    <w:p w:rsidR="00BC3482" w:rsidRDefault="00BC3482">
      <w:pPr>
        <w:jc w:val="right"/>
        <w:rPr>
          <w:rFonts w:ascii="Cambria" w:hAnsi="Cambria" w:cs="Cambria"/>
          <w:lang/>
        </w:rPr>
      </w:pPr>
    </w:p>
    <w:p w:rsidR="00BC3482" w:rsidRDefault="00BC3482">
      <w:pPr>
        <w:jc w:val="right"/>
        <w:rPr>
          <w:rFonts w:ascii="Cambria" w:hAnsi="Cambria" w:cs="Cambria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</w:rPr>
            </w:pPr>
            <w:r w:rsidRPr="00BC3482">
              <w:rPr>
                <w:rFonts w:ascii="Cambria" w:hAnsi="Cambria" w:cs="Tahoma"/>
                <w:sz w:val="22"/>
                <w:szCs w:val="22"/>
                <w:lang/>
              </w:rPr>
              <w:t>ДОЗВОЛЕ (БРОЈ АКТА И ДАТУМ ИЗДАВАЊА)</w:t>
            </w:r>
          </w:p>
        </w:tc>
      </w:tr>
      <w:tr w:rsidR="0064233E" w:rsidRPr="00BC3482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  <w:r w:rsidRPr="00BC3482">
              <w:rPr>
                <w:rFonts w:ascii="Cambria" w:hAnsi="Cambria" w:cs="Tahoma"/>
                <w:sz w:val="22"/>
                <w:szCs w:val="22"/>
                <w:lang/>
              </w:rPr>
              <w:t>Употребна дозвола</w:t>
            </w: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</w:tc>
      </w:tr>
      <w:tr w:rsidR="0064233E" w:rsidRPr="00BC3482" w:rsidTr="006D34C7">
        <w:trPr>
          <w:trHeight w:val="1700"/>
        </w:trPr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  <w:r w:rsidRPr="00BC3482">
              <w:rPr>
                <w:rFonts w:ascii="Cambria" w:hAnsi="Cambria" w:cs="Tahoma"/>
                <w:sz w:val="22"/>
                <w:szCs w:val="22"/>
                <w:lang/>
              </w:rPr>
              <w:t>Техничка документација о извору</w:t>
            </w: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 w:cs="Tahoma"/>
                <w:sz w:val="22"/>
                <w:szCs w:val="22"/>
                <w:lang/>
              </w:rPr>
            </w:pPr>
          </w:p>
        </w:tc>
      </w:tr>
      <w:tr w:rsidR="0064233E" w:rsidTr="006D34C7">
        <w:trPr>
          <w:trHeight w:val="4463"/>
        </w:trPr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Услови и сагласности других надлежних органа и организација прибављених у складу са посебним законима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</w:tbl>
    <w:p w:rsidR="0064233E" w:rsidRDefault="0064233E">
      <w:pPr>
        <w:jc w:val="right"/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2. СПЕЦИФИЧНИ ПОДАЦИ</w:t>
            </w:r>
          </w:p>
        </w:tc>
      </w:tr>
      <w:tr w:rsidR="0064233E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ПОДАЦИ О ИЗВОРУ ЗАГАЂИВАЊА-ОБЈЕКТУ</w:t>
            </w:r>
          </w:p>
        </w:tc>
      </w:tr>
      <w:tr w:rsidR="0064233E" w:rsidTr="006D34C7"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Површина м</w:t>
            </w:r>
            <w:r w:rsidRPr="00BC3482">
              <w:rPr>
                <w:rFonts w:ascii="Cambria" w:hAnsi="Cambria"/>
                <w:sz w:val="22"/>
                <w:szCs w:val="22"/>
                <w:vertAlign w:val="superscript"/>
                <w:lang/>
              </w:rPr>
              <w:t>2</w:t>
            </w:r>
          </w:p>
        </w:tc>
      </w:tr>
      <w:tr w:rsidR="0064233E" w:rsidTr="006D34C7">
        <w:trPr>
          <w:trHeight w:val="1565"/>
        </w:trPr>
        <w:tc>
          <w:tcPr>
            <w:tcW w:w="10802" w:type="dxa"/>
            <w:shd w:val="clear" w:color="auto" w:fill="auto"/>
          </w:tcPr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BC3482">
              <w:rPr>
                <w:rFonts w:ascii="Cambria" w:hAnsi="Cambria"/>
                <w:sz w:val="22"/>
                <w:szCs w:val="22"/>
                <w:lang/>
              </w:rPr>
              <w:t>Опис активности које могу произвести емисије и загађење у току процеса рада</w:t>
            </w: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BC3482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  <w:tr w:rsidR="0064233E" w:rsidTr="006D34C7"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shd w:val="clear" w:color="auto" w:fill="CCCCCC"/>
              <w:rPr>
                <w:rFonts w:ascii="Cambria" w:hAnsi="Cambria"/>
                <w:sz w:val="22"/>
                <w:szCs w:val="22"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Подаци о коришћеним горивима</w:t>
            </w:r>
          </w:p>
        </w:tc>
      </w:tr>
      <w:tr w:rsidR="0064233E" w:rsidTr="006D34C7">
        <w:trPr>
          <w:trHeight w:val="521"/>
        </w:trPr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Назив горива</w:t>
            </w: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  <w:tr w:rsidR="0064233E" w:rsidTr="006D34C7">
        <w:tc>
          <w:tcPr>
            <w:tcW w:w="10802" w:type="dxa"/>
            <w:shd w:val="clear" w:color="auto" w:fill="auto"/>
          </w:tcPr>
          <w:p w:rsidR="0064233E" w:rsidRPr="001830E8" w:rsidRDefault="0064233E" w:rsidP="006D34C7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Тип горива</w:t>
            </w:r>
          </w:p>
        </w:tc>
      </w:tr>
      <w:tr w:rsidR="0064233E" w:rsidTr="006D34C7">
        <w:trPr>
          <w:trHeight w:val="30"/>
        </w:trPr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Потрошња горива дневна/месечна</w:t>
            </w: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</w:tbl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1830E8" w:rsidTr="006D34C7"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shd w:val="clear" w:color="auto" w:fill="CCCCCC"/>
              <w:rPr>
                <w:rFonts w:ascii="Cambria" w:hAnsi="Cambria"/>
                <w:sz w:val="22"/>
                <w:szCs w:val="22"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МЕРЕ ЗАШТИТЕ ВАЗДУХА</w:t>
            </w:r>
          </w:p>
        </w:tc>
      </w:tr>
      <w:tr w:rsidR="0064233E" w:rsidRPr="001830E8" w:rsidTr="006D34C7"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Опис планираних техничко-технолошких и других мера заштите ваздуха од загађивања које ће се предузети током рада</w:t>
            </w: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</w:tbl>
    <w:p w:rsidR="0064233E" w:rsidRPr="001830E8" w:rsidRDefault="0064233E">
      <w:pPr>
        <w:jc w:val="right"/>
        <w:rPr>
          <w:rFonts w:ascii="Cambria" w:hAnsi="Cambria" w:cs="Cambria"/>
          <w:sz w:val="22"/>
          <w:szCs w:val="22"/>
          <w:lang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802"/>
      </w:tblGrid>
      <w:tr w:rsidR="0064233E" w:rsidRPr="001830E8" w:rsidTr="006D34C7"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МЕРЕЊА ЕМИСИЈЕ</w:t>
            </w:r>
          </w:p>
        </w:tc>
      </w:tr>
      <w:tr w:rsidR="0064233E" w:rsidRPr="001830E8" w:rsidTr="006D34C7">
        <w:tc>
          <w:tcPr>
            <w:tcW w:w="10802" w:type="dxa"/>
            <w:shd w:val="clear" w:color="auto" w:fill="auto"/>
          </w:tcPr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  <w:r w:rsidRPr="001830E8">
              <w:rPr>
                <w:rFonts w:ascii="Cambria" w:hAnsi="Cambria"/>
                <w:sz w:val="22"/>
                <w:szCs w:val="22"/>
                <w:lang/>
              </w:rPr>
              <w:t>Резултати извршених мерења емисије и/или нивоа загађујућих материја извршених од стране овлашћеног правног лица у току пробног рада</w:t>
            </w: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  <w:p w:rsidR="0064233E" w:rsidRPr="001830E8" w:rsidRDefault="0064233E">
            <w:pPr>
              <w:pStyle w:val="TableContents"/>
              <w:rPr>
                <w:rFonts w:ascii="Cambria" w:hAnsi="Cambria"/>
                <w:sz w:val="22"/>
                <w:szCs w:val="22"/>
                <w:lang/>
              </w:rPr>
            </w:pPr>
          </w:p>
        </w:tc>
      </w:tr>
    </w:tbl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Опште информације: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Чланом 56. Закона о заштити ваздуха (“Сл. гласник РС”, бр. 36/09 и 10/2013) дефинисани су услови за издавање дозволе за рад коју издаје надлежни орган за заштиту животне средине, у форми решења, за новоизграђене или реконструисане стационарне изворе загађивања. 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Новоизграђени или реконструисани стационарни извора загађивања за који није прописана обавеза издавања интегрисане дозволе, односно израде студије о процени утицаја на животну средину, може да почне са радом пошто прибави дозволу за рад.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Напомена:</w:t>
      </w:r>
    </w:p>
    <w:p w:rsidR="0064233E" w:rsidRDefault="0064233E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I </w:t>
      </w:r>
      <w:r>
        <w:rPr>
          <w:rFonts w:ascii="Cambria" w:hAnsi="Cambria" w:cs="Cambria"/>
          <w:sz w:val="20"/>
          <w:szCs w:val="20"/>
          <w:lang/>
        </w:rPr>
        <w:t>Зависно од конкретне ситуације надлежни орган може наложити прибављање и друге неопходне документације</w:t>
      </w:r>
      <w:r>
        <w:rPr>
          <w:rFonts w:ascii="Cambria" w:hAnsi="Cambria" w:cs="Cambria"/>
          <w:sz w:val="20"/>
          <w:szCs w:val="20"/>
        </w:rPr>
        <w:t>.</w:t>
      </w:r>
    </w:p>
    <w:p w:rsidR="0064233E" w:rsidRDefault="0064233E">
      <w:pPr>
        <w:rPr>
          <w:rFonts w:ascii="Cambria" w:hAnsi="Cambria" w:cs="Cambria"/>
          <w:sz w:val="20"/>
          <w:szCs w:val="20"/>
        </w:rPr>
      </w:pPr>
    </w:p>
    <w:p w:rsidR="0064233E" w:rsidRDefault="0064233E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II</w:t>
      </w:r>
      <w:r>
        <w:rPr>
          <w:rFonts w:ascii="Cambria" w:hAnsi="Cambria" w:cs="Cambria"/>
          <w:sz w:val="20"/>
          <w:szCs w:val="20"/>
          <w:lang/>
        </w:rPr>
        <w:t xml:space="preserve"> У случају да НИСУ обављена мерења у току ПРОБНОГ РАДА подноси се ЗАХТЕВ ЗА ПРИВРЕМЕНО ОДОБРЕЊЕ и прилаже се сва документација изузев Резултата мерења емисије.</w:t>
      </w:r>
    </w:p>
    <w:p w:rsidR="0064233E" w:rsidRDefault="0064233E">
      <w:pPr>
        <w:rPr>
          <w:rFonts w:ascii="Cambria" w:hAnsi="Cambria" w:cs="Cambria"/>
          <w:sz w:val="20"/>
          <w:szCs w:val="20"/>
        </w:rPr>
      </w:pPr>
    </w:p>
    <w:p w:rsidR="0064233E" w:rsidRDefault="0064233E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  <w:lang/>
        </w:rPr>
        <w:t>Захтев се подноси на писарницу Општинске управе Рума, Одељењу за урбанизам и грађење, Орловићева 5, Рума, од 7-15</w:t>
      </w:r>
      <w:r>
        <w:rPr>
          <w:rFonts w:ascii="Cambria" w:hAnsi="Cambria" w:cs="Cambria"/>
          <w:sz w:val="20"/>
          <w:szCs w:val="20"/>
        </w:rPr>
        <w:t>h.</w:t>
      </w:r>
    </w:p>
    <w:p w:rsidR="0064233E" w:rsidRDefault="0064233E">
      <w:pPr>
        <w:rPr>
          <w:rFonts w:ascii="Cambria" w:hAnsi="Cambria" w:cs="Cambria"/>
          <w:sz w:val="20"/>
          <w:szCs w:val="20"/>
        </w:rPr>
      </w:pPr>
    </w:p>
    <w:p w:rsidR="0064233E" w:rsidRDefault="0064233E">
      <w:pPr>
        <w:rPr>
          <w:rFonts w:ascii="Cambria" w:hAnsi="Cambria" w:cs="Cambria"/>
          <w:sz w:val="20"/>
          <w:szCs w:val="20"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У Руми, ______________________________________________  године</w:t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  <w:t>____________________________________________________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  <w:t xml:space="preserve">         Потпис оператера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1830E8" w:rsidRDefault="001830E8">
      <w:pPr>
        <w:rPr>
          <w:rFonts w:ascii="Cambria" w:hAnsi="Cambria" w:cs="Cambria"/>
          <w:sz w:val="20"/>
          <w:szCs w:val="20"/>
          <w:lang/>
        </w:rPr>
      </w:pPr>
    </w:p>
    <w:p w:rsidR="007F41E5" w:rsidRDefault="007F41E5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cs="Arial"/>
          <w:b/>
          <w:sz w:val="20"/>
          <w:u w:val="single"/>
          <w:lang/>
        </w:rPr>
      </w:pPr>
      <w:r>
        <w:rPr>
          <w:rFonts w:cs="Arial"/>
          <w:b/>
          <w:sz w:val="20"/>
          <w:u w:val="single"/>
          <w:lang/>
        </w:rPr>
        <w:t>Уз захтев достављам:</w:t>
      </w:r>
    </w:p>
    <w:p w:rsidR="007F41E5" w:rsidRDefault="007F41E5">
      <w:pPr>
        <w:rPr>
          <w:rFonts w:ascii="Cambria" w:hAnsi="Cambria" w:cs="Cambria"/>
          <w:b/>
          <w:sz w:val="20"/>
          <w:lang w:val="en-US"/>
        </w:rPr>
      </w:pPr>
    </w:p>
    <w:tbl>
      <w:tblPr>
        <w:tblW w:w="0" w:type="auto"/>
        <w:tblInd w:w="88" w:type="dxa"/>
        <w:tblLayout w:type="fixed"/>
        <w:tblLook w:val="0000"/>
      </w:tblPr>
      <w:tblGrid>
        <w:gridCol w:w="615"/>
        <w:gridCol w:w="7145"/>
        <w:gridCol w:w="2250"/>
      </w:tblGrid>
      <w:tr w:rsidR="0064233E" w:rsidTr="001830E8">
        <w:trPr>
          <w:trHeight w:val="74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>
            <w:pPr>
              <w:snapToGrid w:val="0"/>
              <w:spacing w:line="360" w:lineRule="auto"/>
              <w:rPr>
                <w:rFonts w:ascii="Cambria" w:hAnsi="Cambria" w:cs="Cambria"/>
                <w:b/>
                <w:sz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lang w:val="en-US"/>
              </w:rPr>
              <w:t>РБ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>
            <w:pPr>
              <w:snapToGrid w:val="0"/>
              <w:spacing w:line="360" w:lineRule="auto"/>
              <w:rPr>
                <w:rFonts w:ascii="Cambria" w:hAnsi="Cambria" w:cs="Cambria"/>
                <w:b/>
                <w:sz w:val="20"/>
                <w:lang w:val="en-US"/>
              </w:rPr>
            </w:pPr>
            <w:r>
              <w:rPr>
                <w:rFonts w:ascii="Cambria" w:hAnsi="Cambria" w:cs="Cambria"/>
                <w:b/>
                <w:sz w:val="20"/>
                <w:lang w:val="en-US"/>
              </w:rPr>
              <w:t>Документ</w:t>
            </w:r>
            <w:r>
              <w:rPr>
                <w:rFonts w:ascii="Cambria" w:hAnsi="Cambria" w:cs="Cambria"/>
                <w:b/>
                <w:sz w:val="20"/>
                <w:lang/>
              </w:rPr>
              <w:t>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Default="0064233E">
            <w:pPr>
              <w:snapToGrid w:val="0"/>
              <w:spacing w:line="360" w:lineRule="auto"/>
            </w:pPr>
            <w:r>
              <w:rPr>
                <w:rFonts w:ascii="Cambria" w:hAnsi="Cambria" w:cs="Cambria"/>
                <w:b/>
                <w:sz w:val="20"/>
                <w:lang w:val="en-US"/>
              </w:rPr>
              <w:t>Форма документа</w:t>
            </w:r>
          </w:p>
        </w:tc>
      </w:tr>
      <w:tr w:rsidR="0064233E" w:rsidTr="007F41E5">
        <w:trPr>
          <w:trHeight w:val="66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lang/>
              </w:rPr>
              <w:t>1</w:t>
            </w:r>
            <w:r>
              <w:rPr>
                <w:rFonts w:ascii="Cambria" w:hAnsi="Cambria" w:cs="Cambria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pStyle w:val="ListParagraph"/>
              <w:snapToGrid w:val="0"/>
              <w:spacing w:line="240" w:lineRule="auto"/>
              <w:ind w:left="22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Планиране техничко – технолошке и друге мере заштите ваздуха од загађивања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</w:pPr>
            <w:r>
              <w:rPr>
                <w:rFonts w:ascii="Cambria" w:hAnsi="Cambria" w:cs="Cambria"/>
                <w:sz w:val="20"/>
                <w:lang/>
              </w:rPr>
              <w:t>оригинал</w:t>
            </w:r>
          </w:p>
        </w:tc>
      </w:tr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lang/>
              </w:rPr>
              <w:t>2</w:t>
            </w:r>
            <w:r>
              <w:rPr>
                <w:rFonts w:ascii="Cambria" w:hAnsi="Cambria" w:cs="Cambria"/>
                <w:b/>
                <w:sz w:val="20"/>
                <w:lang w:val="en-US"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pStyle w:val="ListParagraph"/>
              <w:snapToGrid w:val="0"/>
              <w:spacing w:line="240" w:lineRule="auto"/>
              <w:ind w:left="22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Резултат и извршених мерења емисије и/или нивоа загађујућих материја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</w:pPr>
            <w:r>
              <w:rPr>
                <w:rFonts w:ascii="Cambria" w:hAnsi="Cambria" w:cs="Cambria"/>
                <w:sz w:val="20"/>
                <w:lang/>
              </w:rPr>
              <w:t>оригинал</w:t>
            </w:r>
          </w:p>
        </w:tc>
      </w:tr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ascii="Cambria" w:hAnsi="Cambria" w:cs="Cambria"/>
                <w:sz w:val="20"/>
                <w:szCs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lang/>
              </w:rPr>
              <w:t>3</w:t>
            </w:r>
            <w:r>
              <w:rPr>
                <w:rFonts w:ascii="Cambria" w:hAnsi="Cambria" w:cs="Cambria"/>
                <w:b/>
                <w:sz w:val="20"/>
                <w:lang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pStyle w:val="BodyText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sz w:val="20"/>
                <w:szCs w:val="20"/>
                <w:lang/>
              </w:rPr>
              <w:t>Главни пројекат вентилације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</w:pPr>
            <w:r>
              <w:rPr>
                <w:rFonts w:ascii="Cambria" w:hAnsi="Cambria" w:cs="Cambria"/>
                <w:sz w:val="20"/>
                <w:lang/>
              </w:rPr>
              <w:t>оригинал</w:t>
            </w:r>
          </w:p>
        </w:tc>
      </w:tr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lang/>
              </w:rPr>
              <w:t>4</w:t>
            </w:r>
            <w:r>
              <w:rPr>
                <w:rFonts w:ascii="Cambria" w:hAnsi="Cambria" w:cs="Cambria"/>
                <w:b/>
                <w:sz w:val="20"/>
                <w:lang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jc w:val="both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sz w:val="20"/>
                <w:lang/>
              </w:rPr>
              <w:t>Изјава извођача радова да су термомашински радови на инсталацији вентилације урађени према пројектно-техничкој документацији (број, датум, потпис извођача радова, печат надзорног лица - пројектанта)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</w:pPr>
            <w:r>
              <w:rPr>
                <w:rFonts w:ascii="Cambria" w:hAnsi="Cambria" w:cs="Cambria"/>
                <w:sz w:val="20"/>
                <w:lang/>
              </w:rPr>
              <w:t>оригинал</w:t>
            </w:r>
          </w:p>
        </w:tc>
      </w:tr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b/>
                <w:sz w:val="20"/>
                <w:lang/>
              </w:rPr>
              <w:t>5</w:t>
            </w:r>
            <w:r>
              <w:rPr>
                <w:rFonts w:ascii="Cambria" w:hAnsi="Cambria" w:cs="Cambria"/>
                <w:b/>
                <w:sz w:val="20"/>
                <w:lang/>
              </w:rPr>
              <w:t>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jc w:val="both"/>
              <w:rPr>
                <w:rFonts w:ascii="Cambria" w:hAnsi="Cambria" w:cs="Cambria"/>
                <w:sz w:val="20"/>
                <w:lang/>
              </w:rPr>
            </w:pPr>
            <w:r>
              <w:rPr>
                <w:rFonts w:ascii="Cambria" w:hAnsi="Cambria" w:cs="Cambria"/>
                <w:sz w:val="20"/>
                <w:lang/>
              </w:rPr>
              <w:t>Доказ о уплати таксе (извод из банке или уплатница)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</w:pPr>
            <w:r>
              <w:rPr>
                <w:rFonts w:ascii="Cambria" w:hAnsi="Cambria" w:cs="Cambria"/>
                <w:sz w:val="20"/>
                <w:lang/>
              </w:rPr>
              <w:t>оригинал</w:t>
            </w:r>
          </w:p>
        </w:tc>
      </w:tr>
    </w:tbl>
    <w:p w:rsidR="0064233E" w:rsidRDefault="0064233E">
      <w:pPr>
        <w:rPr>
          <w:rFonts w:cs="Arial"/>
          <w:sz w:val="20"/>
          <w:u w:val="single"/>
          <w:shd w:val="clear" w:color="auto" w:fill="FFFF00"/>
          <w:lang/>
        </w:rPr>
      </w:pPr>
    </w:p>
    <w:p w:rsidR="0064233E" w:rsidRDefault="0064233E" w:rsidP="001830E8">
      <w:pPr>
        <w:pStyle w:val="tekstdokumenta"/>
        <w:spacing w:after="0" w:line="240" w:lineRule="auto"/>
        <w:ind w:firstLine="0"/>
        <w:rPr>
          <w:color w:val="auto"/>
        </w:rPr>
      </w:pPr>
      <w:r>
        <w:rPr>
          <w:color w:val="auto"/>
        </w:rPr>
        <w:t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64233E" w:rsidRDefault="0064233E">
      <w:pPr>
        <w:pStyle w:val="tekstdokumenta"/>
        <w:spacing w:after="0" w:line="360" w:lineRule="auto"/>
        <w:ind w:firstLine="0"/>
        <w:rPr>
          <w:color w:val="auto"/>
        </w:rPr>
      </w:pPr>
    </w:p>
    <w:tbl>
      <w:tblPr>
        <w:tblW w:w="0" w:type="auto"/>
        <w:tblInd w:w="73" w:type="dxa"/>
        <w:tblLayout w:type="fixed"/>
        <w:tblLook w:val="0000"/>
      </w:tblPr>
      <w:tblGrid>
        <w:gridCol w:w="615"/>
        <w:gridCol w:w="4650"/>
        <w:gridCol w:w="2510"/>
        <w:gridCol w:w="2250"/>
      </w:tblGrid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 w:rsidP="007F41E5">
            <w:pPr>
              <w:snapToGrid w:val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 w:rsidP="007F41E5">
            <w:pPr>
              <w:snapToGrid w:val="0"/>
              <w:rPr>
                <w:rFonts w:cs="Arial"/>
                <w:b/>
                <w:bCs/>
                <w:sz w:val="20"/>
                <w:lang w:val="sr-Cyrl-CS"/>
              </w:rPr>
            </w:pPr>
          </w:p>
        </w:tc>
        <w:tc>
          <w:tcPr>
            <w:tcW w:w="4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Default="0064233E" w:rsidP="007F41E5">
            <w:r>
              <w:rPr>
                <w:rFonts w:cs="Arial"/>
                <w:b/>
                <w:bCs/>
                <w:sz w:val="20"/>
                <w:lang/>
              </w:rPr>
              <w:t>ОЗНАЧИТЕ ЗНАКОМ “X” У ПОЉИМА ИСПОД</w:t>
            </w:r>
          </w:p>
        </w:tc>
      </w:tr>
      <w:tr w:rsidR="0064233E" w:rsidTr="001830E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 w:rsidP="007F41E5">
            <w:pPr>
              <w:rPr>
                <w:rFonts w:cs="Arial"/>
                <w:sz w:val="20"/>
                <w:lang/>
              </w:rPr>
            </w:pPr>
            <w:r>
              <w:rPr>
                <w:rFonts w:cs="Arial"/>
                <w:b/>
                <w:bCs/>
                <w:sz w:val="20"/>
                <w:lang/>
              </w:rPr>
              <w:t>РБ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 w:rsidP="007F41E5">
            <w:pPr>
              <w:rPr>
                <w:rFonts w:cs="Arial"/>
                <w:sz w:val="20"/>
                <w:lang/>
              </w:rPr>
            </w:pPr>
            <w:r>
              <w:rPr>
                <w:rFonts w:cs="Arial"/>
                <w:sz w:val="20"/>
                <w:lang/>
              </w:rPr>
              <w:t>Подаци из документа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4233E" w:rsidRDefault="0064233E" w:rsidP="007F41E5">
            <w:pPr>
              <w:rPr>
                <w:rFonts w:cs="Arial"/>
                <w:sz w:val="20"/>
                <w:lang/>
              </w:rPr>
            </w:pPr>
            <w:r>
              <w:rPr>
                <w:rFonts w:cs="Arial"/>
                <w:sz w:val="20"/>
                <w:lang/>
              </w:rPr>
              <w:t>Сагласан сам да податке прибави орган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4233E" w:rsidRDefault="0064233E" w:rsidP="007F41E5">
            <w:r>
              <w:rPr>
                <w:rFonts w:cs="Arial"/>
                <w:sz w:val="20"/>
                <w:lang/>
              </w:rPr>
              <w:t>Достављам сам</w:t>
            </w:r>
          </w:p>
        </w:tc>
      </w:tr>
      <w:tr w:rsidR="0064233E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rPr>
                <w:rFonts w:cs="Arial"/>
                <w:sz w:val="20"/>
                <w:lang/>
              </w:rPr>
            </w:pPr>
            <w:r>
              <w:rPr>
                <w:rFonts w:cs="Arial"/>
                <w:b/>
                <w:bCs/>
                <w:sz w:val="20"/>
              </w:rPr>
              <w:t>1.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lang/>
              </w:rPr>
              <w:t>Употребна дозвола или техничка документација за тај извор загађивања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cs="Arial"/>
                <w:sz w:val="20"/>
                <w:lang/>
              </w:rPr>
            </w:pPr>
          </w:p>
        </w:tc>
      </w:tr>
      <w:tr w:rsidR="0064233E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lang/>
              </w:rPr>
              <w:t>Локацијска дозвола од Органа надлежног за урбанизам, градске/општинске управе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cs="Arial"/>
                <w:sz w:val="20"/>
                <w:lang/>
              </w:rPr>
            </w:pPr>
          </w:p>
        </w:tc>
      </w:tr>
      <w:tr w:rsidR="0064233E" w:rsidTr="001830E8">
        <w:trPr>
          <w:trHeight w:val="40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  <w:lang/>
              </w:rPr>
              <w:t>Решење</w:t>
            </w:r>
            <w:r>
              <w:rPr>
                <w:rFonts w:cs="Arial"/>
                <w:sz w:val="20"/>
                <w:lang/>
              </w:rPr>
              <w:t xml:space="preserve"> о регистрацији привредног субјекта од Агенције за привредне регистре (за делатност за коју се тражи дозвола за рад)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233E" w:rsidRDefault="0064233E" w:rsidP="007F41E5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233E" w:rsidRDefault="0064233E" w:rsidP="007F41E5">
            <w:pPr>
              <w:snapToGrid w:val="0"/>
              <w:rPr>
                <w:rFonts w:cs="Arial"/>
                <w:sz w:val="20"/>
                <w:lang/>
              </w:rPr>
            </w:pPr>
          </w:p>
        </w:tc>
      </w:tr>
    </w:tbl>
    <w:p w:rsidR="0064233E" w:rsidRDefault="0064233E">
      <w:pPr>
        <w:pStyle w:val="NoSpacing"/>
        <w:spacing w:line="276" w:lineRule="auto"/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>Таксе за подношење захтева</w:t>
      </w:r>
    </w:p>
    <w:p w:rsidR="0064233E" w:rsidRDefault="0064233E">
      <w:pPr>
        <w:rPr>
          <w:rFonts w:ascii="Cambria" w:hAnsi="Cambria" w:cs="Cambria"/>
          <w:sz w:val="20"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1. Републичка административна такса 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изн</w:t>
      </w:r>
      <w:r w:rsidR="00483B73">
        <w:rPr>
          <w:rFonts w:ascii="Cambria" w:hAnsi="Cambria" w:cs="Cambria"/>
          <w:sz w:val="20"/>
          <w:szCs w:val="20"/>
          <w:lang/>
        </w:rPr>
        <w:t xml:space="preserve">ос: </w:t>
      </w:r>
      <w:r w:rsidR="00483B73" w:rsidRPr="00483B73">
        <w:rPr>
          <w:rFonts w:ascii="Cambria" w:hAnsi="Cambria" w:cs="Cambria"/>
          <w:b/>
          <w:sz w:val="20"/>
          <w:szCs w:val="20"/>
          <w:lang/>
        </w:rPr>
        <w:t>900</w:t>
      </w:r>
      <w:r w:rsidRPr="00483B73">
        <w:rPr>
          <w:rFonts w:ascii="Cambria" w:hAnsi="Cambria" w:cs="Cambria"/>
          <w:b/>
          <w:sz w:val="20"/>
          <w:szCs w:val="20"/>
          <w:lang/>
        </w:rPr>
        <w:t>,00</w:t>
      </w:r>
      <w:r>
        <w:rPr>
          <w:rFonts w:ascii="Cambria" w:hAnsi="Cambria" w:cs="Cambria"/>
          <w:sz w:val="20"/>
          <w:szCs w:val="20"/>
          <w:lang/>
        </w:rPr>
        <w:t xml:space="preserve"> дин.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прималац: Буџет РС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сврха уплате: издавање дозволе за рад стационарног извора загађивања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Рачун: 840-742221843-57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модел и позив на број: 97 90-229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2. Општинска административна такса</w:t>
      </w:r>
    </w:p>
    <w:p w:rsidR="0064233E" w:rsidRDefault="0064233E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/>
        </w:rPr>
        <w:t>износ:</w:t>
      </w:r>
      <w:r>
        <w:rPr>
          <w:rFonts w:ascii="Cambria" w:hAnsi="Cambria" w:cs="Cambria"/>
          <w:b/>
          <w:sz w:val="20"/>
          <w:szCs w:val="20"/>
          <w:lang w:val="sr-Cyrl-CS"/>
        </w:rPr>
        <w:t xml:space="preserve"> </w:t>
      </w:r>
      <w:r w:rsidRPr="00483B73">
        <w:rPr>
          <w:rFonts w:ascii="Cambria" w:hAnsi="Cambria" w:cs="Cambria"/>
          <w:b/>
          <w:sz w:val="20"/>
          <w:szCs w:val="20"/>
          <w:lang w:val="sr-Cyrl-CS"/>
        </w:rPr>
        <w:t>150,00</w:t>
      </w:r>
      <w:r>
        <w:rPr>
          <w:rFonts w:ascii="Cambria" w:hAnsi="Cambria" w:cs="Cambria"/>
          <w:sz w:val="20"/>
          <w:szCs w:val="20"/>
          <w:lang w:val="sr-Cyrl-CS"/>
        </w:rPr>
        <w:t xml:space="preserve"> динара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 w:val="sr-Cyrl-CS"/>
        </w:rPr>
        <w:t>прималац Општинска управа</w:t>
      </w:r>
    </w:p>
    <w:p w:rsidR="0064233E" w:rsidRDefault="0064233E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сврха: такса</w:t>
      </w:r>
    </w:p>
    <w:p w:rsidR="0064233E" w:rsidRDefault="0064233E">
      <w:pPr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/>
        </w:rPr>
        <w:t xml:space="preserve">рачун: </w:t>
      </w:r>
      <w:r>
        <w:rPr>
          <w:rFonts w:ascii="Cambria" w:hAnsi="Cambria" w:cs="Cambria"/>
          <w:sz w:val="20"/>
          <w:szCs w:val="20"/>
          <w:lang w:val="sr-Cyrl-CS"/>
        </w:rPr>
        <w:t>840-</w:t>
      </w:r>
      <w:r>
        <w:rPr>
          <w:rFonts w:ascii="Cambria" w:hAnsi="Cambria" w:cs="Cambria"/>
          <w:sz w:val="20"/>
          <w:szCs w:val="20"/>
          <w:lang/>
        </w:rPr>
        <w:t>742251843</w:t>
      </w:r>
      <w:r>
        <w:rPr>
          <w:rFonts w:ascii="Cambria" w:hAnsi="Cambria" w:cs="Cambria"/>
          <w:sz w:val="20"/>
          <w:szCs w:val="20"/>
          <w:lang w:val="sr-Cyrl-CS"/>
        </w:rPr>
        <w:t>-73</w:t>
      </w:r>
      <w:r>
        <w:rPr>
          <w:rFonts w:ascii="Cambria" w:hAnsi="Cambria" w:cs="Cambria"/>
          <w:color w:val="3DEB3D"/>
          <w:sz w:val="20"/>
          <w:szCs w:val="20"/>
          <w:lang/>
        </w:rPr>
        <w:t xml:space="preserve"> </w:t>
      </w:r>
    </w:p>
    <w:p w:rsidR="0064233E" w:rsidRDefault="0064233E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модел</w:t>
      </w:r>
      <w:r>
        <w:rPr>
          <w:rFonts w:ascii="Cambria" w:hAnsi="Cambria" w:cs="Cambria"/>
          <w:sz w:val="20"/>
          <w:szCs w:val="20"/>
          <w:lang/>
        </w:rPr>
        <w:t xml:space="preserve"> и позив </w:t>
      </w:r>
      <w:r>
        <w:rPr>
          <w:rFonts w:ascii="Cambria" w:hAnsi="Cambria" w:cs="Cambria"/>
          <w:sz w:val="20"/>
          <w:szCs w:val="20"/>
          <w:lang w:val="sr-Cyrl-CS"/>
        </w:rPr>
        <w:t xml:space="preserve">на број </w:t>
      </w:r>
      <w:r>
        <w:rPr>
          <w:rFonts w:ascii="Cambria" w:hAnsi="Cambria" w:cs="Cambria"/>
          <w:sz w:val="20"/>
          <w:szCs w:val="20"/>
          <w:lang/>
        </w:rPr>
        <w:t xml:space="preserve"> 97 </w:t>
      </w:r>
      <w:r>
        <w:rPr>
          <w:rFonts w:ascii="Cambria" w:hAnsi="Cambria" w:cs="Cambria"/>
          <w:sz w:val="20"/>
          <w:szCs w:val="20"/>
          <w:lang w:val="sr-Cyrl-CS"/>
        </w:rPr>
        <w:t>90-229</w:t>
      </w:r>
      <w:r>
        <w:rPr>
          <w:rFonts w:ascii="Cambria" w:hAnsi="Cambria" w:cs="Cambria"/>
          <w:sz w:val="20"/>
          <w:szCs w:val="20"/>
          <w:lang/>
        </w:rPr>
        <w:t xml:space="preserve"> </w:t>
      </w:r>
    </w:p>
    <w:p w:rsidR="0064233E" w:rsidRDefault="0064233E"/>
    <w:sectPr w:rsidR="0064233E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989" w:rsidRDefault="00093989">
      <w:r>
        <w:separator/>
      </w:r>
    </w:p>
  </w:endnote>
  <w:endnote w:type="continuationSeparator" w:id="1">
    <w:p w:rsidR="00093989" w:rsidRDefault="00093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 w:rsidR="00BC3482">
      <w:rPr>
        <w:rFonts w:ascii="Cambria" w:hAnsi="Cambria" w:cs="Cambria"/>
        <w:i/>
        <w:sz w:val="20"/>
      </w:rPr>
      <w:t xml:space="preserve">З 8.5-2.1.15                                   </w:t>
    </w:r>
    <w:r>
      <w:rPr>
        <w:rFonts w:ascii="Cambria" w:hAnsi="Cambria" w:cs="Cambria"/>
        <w:i/>
        <w:sz w:val="20"/>
        <w:lang/>
      </w:rPr>
      <w:t xml:space="preserve">       </w:t>
    </w:r>
    <w:r w:rsidR="00BC3482">
      <w:rPr>
        <w:rFonts w:ascii="Cambria" w:hAnsi="Cambria" w:cs="Cambria"/>
        <w:i/>
        <w:sz w:val="20"/>
        <w:lang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</w:rPr>
      <w:t xml:space="preserve">З 8.5-2.1.15                                   </w:t>
    </w:r>
    <w:r>
      <w:rPr>
        <w:rFonts w:ascii="Cambria" w:hAnsi="Cambria" w:cs="Cambria"/>
        <w:i/>
        <w:sz w:val="20"/>
        <w:lang/>
      </w:rPr>
      <w:t xml:space="preserve">       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989" w:rsidRDefault="00093989">
      <w:r>
        <w:separator/>
      </w:r>
    </w:p>
  </w:footnote>
  <w:footnote w:type="continuationSeparator" w:id="1">
    <w:p w:rsidR="00093989" w:rsidRDefault="000939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483B73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  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BC3482" w:rsidRDefault="00BC3482" w:rsidP="0064233E">
          <w:r w:rsidRPr="00BC3482">
            <w:rPr>
              <w:rFonts w:ascii="Cambria" w:hAnsi="Cambria" w:cs="Cambria"/>
              <w:sz w:val="32"/>
              <w:lang/>
            </w:rPr>
            <w:t>Захтев за издавање дозволе за рад стационарног извора загађивања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BC3482"/>
    <w:rsid w:val="00093989"/>
    <w:rsid w:val="001830E8"/>
    <w:rsid w:val="00483B73"/>
    <w:rsid w:val="0064233E"/>
    <w:rsid w:val="006D34C7"/>
    <w:rsid w:val="007F41E5"/>
    <w:rsid w:val="00BC3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2z0">
    <w:name w:val="WW8Num2z0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F6698-794C-4986-BD60-8F817D26F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2019-10-15T10:57:00Z</cp:lastPrinted>
  <dcterms:created xsi:type="dcterms:W3CDTF">2021-07-02T08:51:00Z</dcterms:created>
  <dcterms:modified xsi:type="dcterms:W3CDTF">2021-07-02T08:51:00Z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